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6F7A6" w14:textId="77777777" w:rsidR="00D03E14" w:rsidRPr="00B52126" w:rsidRDefault="00D03E14">
      <w:pPr>
        <w:pStyle w:val="FORMATTEXT"/>
        <w:jc w:val="right"/>
        <w:rPr>
          <w:rFonts w:ascii="Times New Roman" w:hAnsi="Times New Roman" w:cs="Times New Roman"/>
        </w:rPr>
      </w:pPr>
    </w:p>
    <w:p w14:paraId="6C578A6C" w14:textId="77777777" w:rsidR="00D03E14" w:rsidRPr="00B52126" w:rsidRDefault="00D03E14">
      <w:pPr>
        <w:pStyle w:val="FORMATTEXT"/>
        <w:jc w:val="right"/>
        <w:rPr>
          <w:rFonts w:ascii="Times New Roman" w:hAnsi="Times New Roman" w:cs="Times New Roman"/>
        </w:rPr>
      </w:pPr>
      <w:r w:rsidRPr="00B52126">
        <w:rPr>
          <w:rFonts w:ascii="Times New Roman" w:hAnsi="Times New Roman" w:cs="Times New Roman"/>
        </w:rPr>
        <w:t xml:space="preserve">ГОСТ 10180-2012 </w:t>
      </w:r>
    </w:p>
    <w:p w14:paraId="75663975" w14:textId="77777777" w:rsidR="00D03E14" w:rsidRPr="00B52126" w:rsidRDefault="00D03E14">
      <w:pPr>
        <w:pStyle w:val="HEADERTEXT"/>
        <w:rPr>
          <w:rFonts w:ascii="Times New Roman" w:hAnsi="Times New Roman" w:cs="Times New Roman"/>
          <w:b/>
          <w:bCs/>
          <w:color w:val="auto"/>
        </w:rPr>
      </w:pPr>
    </w:p>
    <w:p w14:paraId="6DB730D1" w14:textId="77777777" w:rsidR="00D03E14" w:rsidRPr="00B52126" w:rsidRDefault="00D03E14">
      <w:pPr>
        <w:pStyle w:val="HEADERTEXT"/>
        <w:jc w:val="center"/>
        <w:outlineLvl w:val="0"/>
        <w:rPr>
          <w:rFonts w:ascii="Times New Roman" w:hAnsi="Times New Roman" w:cs="Times New Roman"/>
          <w:b/>
          <w:bCs/>
          <w:color w:val="auto"/>
        </w:rPr>
      </w:pPr>
      <w:r w:rsidRPr="00B52126">
        <w:rPr>
          <w:rFonts w:ascii="Times New Roman" w:hAnsi="Times New Roman" w:cs="Times New Roman"/>
          <w:b/>
          <w:bCs/>
          <w:color w:val="auto"/>
        </w:rPr>
        <w:t xml:space="preserve">      </w:t>
      </w:r>
    </w:p>
    <w:p w14:paraId="27D8B0BF" w14:textId="77777777" w:rsidR="00D03E14" w:rsidRPr="00B52126" w:rsidRDefault="00D03E14">
      <w:pPr>
        <w:pStyle w:val="HEADERTEXT"/>
        <w:jc w:val="center"/>
        <w:outlineLvl w:val="0"/>
        <w:rPr>
          <w:rFonts w:ascii="Times New Roman" w:hAnsi="Times New Roman" w:cs="Times New Roman"/>
          <w:b/>
          <w:bCs/>
          <w:color w:val="auto"/>
        </w:rPr>
      </w:pPr>
      <w:r w:rsidRPr="00B52126">
        <w:rPr>
          <w:rFonts w:ascii="Times New Roman" w:hAnsi="Times New Roman" w:cs="Times New Roman"/>
          <w:b/>
          <w:bCs/>
          <w:color w:val="auto"/>
        </w:rPr>
        <w:t>     </w:t>
      </w:r>
    </w:p>
    <w:p w14:paraId="3F015BBD" w14:textId="77777777" w:rsidR="00D03E14" w:rsidRPr="00B52126" w:rsidRDefault="00D03E14">
      <w:pPr>
        <w:pStyle w:val="HEADERTEXT"/>
        <w:jc w:val="center"/>
        <w:outlineLvl w:val="0"/>
        <w:rPr>
          <w:rFonts w:ascii="Times New Roman" w:hAnsi="Times New Roman" w:cs="Times New Roman"/>
          <w:b/>
          <w:bCs/>
          <w:color w:val="auto"/>
        </w:rPr>
      </w:pPr>
      <w:r w:rsidRPr="00B52126">
        <w:rPr>
          <w:rFonts w:ascii="Times New Roman" w:hAnsi="Times New Roman" w:cs="Times New Roman"/>
          <w:b/>
          <w:bCs/>
          <w:color w:val="auto"/>
        </w:rPr>
        <w:t>МЕЖГОСУДАРСТВЕННЫЙ СТАНДАРТ</w:t>
      </w:r>
    </w:p>
    <w:p w14:paraId="32293F06" w14:textId="77777777" w:rsidR="00D03E14" w:rsidRPr="00B52126" w:rsidRDefault="00D03E14">
      <w:pPr>
        <w:pStyle w:val="HEADERTEXT"/>
        <w:jc w:val="center"/>
        <w:outlineLvl w:val="0"/>
        <w:rPr>
          <w:rFonts w:ascii="Times New Roman" w:hAnsi="Times New Roman" w:cs="Times New Roman"/>
          <w:b/>
          <w:bCs/>
          <w:color w:val="auto"/>
        </w:rPr>
      </w:pPr>
    </w:p>
    <w:p w14:paraId="73638917" w14:textId="77777777" w:rsidR="00D03E14" w:rsidRPr="00B52126" w:rsidRDefault="00D03E14">
      <w:pPr>
        <w:pStyle w:val="HEADERTEXT"/>
        <w:rPr>
          <w:rFonts w:ascii="Times New Roman" w:hAnsi="Times New Roman" w:cs="Times New Roman"/>
          <w:b/>
          <w:bCs/>
          <w:color w:val="auto"/>
        </w:rPr>
      </w:pPr>
    </w:p>
    <w:p w14:paraId="4C8F353C" w14:textId="77777777" w:rsidR="00D03E14" w:rsidRPr="00B52126" w:rsidRDefault="00D03E14">
      <w:pPr>
        <w:pStyle w:val="HEADERTEXT"/>
        <w:jc w:val="center"/>
        <w:outlineLvl w:val="0"/>
        <w:rPr>
          <w:rFonts w:ascii="Times New Roman" w:hAnsi="Times New Roman" w:cs="Times New Roman"/>
          <w:b/>
          <w:bCs/>
          <w:color w:val="auto"/>
        </w:rPr>
      </w:pPr>
      <w:r w:rsidRPr="00B52126">
        <w:rPr>
          <w:rFonts w:ascii="Times New Roman" w:hAnsi="Times New Roman" w:cs="Times New Roman"/>
          <w:b/>
          <w:bCs/>
          <w:color w:val="auto"/>
        </w:rPr>
        <w:t xml:space="preserve"> БЕТОНЫ</w:t>
      </w:r>
    </w:p>
    <w:p w14:paraId="2CFA1EA2" w14:textId="77777777" w:rsidR="00D03E14" w:rsidRPr="00B52126" w:rsidRDefault="00D03E14">
      <w:pPr>
        <w:pStyle w:val="HEADERTEXT"/>
        <w:rPr>
          <w:rFonts w:ascii="Times New Roman" w:hAnsi="Times New Roman" w:cs="Times New Roman"/>
          <w:b/>
          <w:bCs/>
          <w:color w:val="auto"/>
        </w:rPr>
      </w:pPr>
    </w:p>
    <w:p w14:paraId="1275EC8B" w14:textId="77777777" w:rsidR="00D03E14" w:rsidRPr="00B52126" w:rsidRDefault="00D03E14">
      <w:pPr>
        <w:pStyle w:val="HEADERTEXT"/>
        <w:jc w:val="center"/>
        <w:outlineLvl w:val="0"/>
        <w:rPr>
          <w:rFonts w:ascii="Times New Roman" w:hAnsi="Times New Roman" w:cs="Times New Roman"/>
          <w:b/>
          <w:bCs/>
          <w:color w:val="auto"/>
        </w:rPr>
      </w:pPr>
      <w:r w:rsidRPr="00B52126">
        <w:rPr>
          <w:rFonts w:ascii="Times New Roman" w:hAnsi="Times New Roman" w:cs="Times New Roman"/>
          <w:b/>
          <w:bCs/>
          <w:color w:val="auto"/>
        </w:rPr>
        <w:t xml:space="preserve"> Методы определения прочности по контрольным образцам</w:t>
      </w:r>
    </w:p>
    <w:p w14:paraId="5100531B" w14:textId="77777777" w:rsidR="00D03E14" w:rsidRPr="00B52126" w:rsidRDefault="00D03E14">
      <w:pPr>
        <w:pStyle w:val="HEADERTEXT"/>
        <w:rPr>
          <w:rFonts w:ascii="Times New Roman" w:hAnsi="Times New Roman" w:cs="Times New Roman"/>
          <w:b/>
          <w:bCs/>
          <w:color w:val="auto"/>
        </w:rPr>
      </w:pPr>
    </w:p>
    <w:p w14:paraId="14811F02" w14:textId="77777777" w:rsidR="00D03E14" w:rsidRPr="00B52126" w:rsidRDefault="00D03E14">
      <w:pPr>
        <w:pStyle w:val="HEADERTEXT"/>
        <w:jc w:val="center"/>
        <w:outlineLvl w:val="0"/>
        <w:rPr>
          <w:rFonts w:ascii="Times New Roman" w:hAnsi="Times New Roman" w:cs="Times New Roman"/>
          <w:b/>
          <w:bCs/>
          <w:color w:val="auto"/>
          <w:lang w:val="en-US"/>
        </w:rPr>
      </w:pPr>
      <w:r w:rsidRPr="00B52126">
        <w:rPr>
          <w:rFonts w:ascii="Times New Roman" w:hAnsi="Times New Roman" w:cs="Times New Roman"/>
          <w:b/>
          <w:bCs/>
          <w:color w:val="auto"/>
        </w:rPr>
        <w:t xml:space="preserve"> </w:t>
      </w:r>
      <w:r w:rsidRPr="00B52126">
        <w:rPr>
          <w:rFonts w:ascii="Times New Roman" w:hAnsi="Times New Roman" w:cs="Times New Roman"/>
          <w:b/>
          <w:bCs/>
          <w:color w:val="auto"/>
          <w:lang w:val="en-US"/>
        </w:rPr>
        <w:t xml:space="preserve">Concretes. Methods for strength determination using reference specimens </w:t>
      </w:r>
    </w:p>
    <w:p w14:paraId="388F4E4B" w14:textId="77777777" w:rsidR="00D03E14" w:rsidRPr="00B52126" w:rsidRDefault="00D03E14">
      <w:pPr>
        <w:pStyle w:val="FORMATTEXT"/>
        <w:jc w:val="center"/>
        <w:rPr>
          <w:rFonts w:ascii="Times New Roman" w:hAnsi="Times New Roman" w:cs="Times New Roman"/>
        </w:rPr>
      </w:pPr>
    </w:p>
    <w:p w14:paraId="6CBB606B" w14:textId="77777777" w:rsidR="00D03E14" w:rsidRPr="00B52126" w:rsidRDefault="00D03E14">
      <w:pPr>
        <w:pStyle w:val="FORMATTEXT"/>
        <w:jc w:val="right"/>
        <w:rPr>
          <w:rFonts w:ascii="Times New Roman" w:hAnsi="Times New Roman" w:cs="Times New Roman"/>
        </w:rPr>
      </w:pPr>
      <w:r w:rsidRPr="00B52126">
        <w:rPr>
          <w:rFonts w:ascii="Times New Roman" w:hAnsi="Times New Roman" w:cs="Times New Roman"/>
        </w:rPr>
        <w:t xml:space="preserve">                </w:t>
      </w:r>
    </w:p>
    <w:p w14:paraId="6B6EEC85"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МКС 91.100.30 </w:t>
      </w:r>
    </w:p>
    <w:p w14:paraId="197489B4" w14:textId="77777777" w:rsidR="00D03E14" w:rsidRPr="00B52126" w:rsidRDefault="00D03E14">
      <w:pPr>
        <w:pStyle w:val="FORMATTEXT"/>
        <w:jc w:val="right"/>
        <w:rPr>
          <w:rFonts w:ascii="Times New Roman" w:hAnsi="Times New Roman" w:cs="Times New Roman"/>
        </w:rPr>
      </w:pPr>
      <w:r w:rsidRPr="00B52126">
        <w:rPr>
          <w:rFonts w:ascii="Times New Roman" w:hAnsi="Times New Roman" w:cs="Times New Roman"/>
        </w:rPr>
        <w:t xml:space="preserve">Дата введения 2013-07-01 </w:t>
      </w:r>
    </w:p>
    <w:p w14:paraId="26D37AB6" w14:textId="77777777" w:rsidR="00D03E14" w:rsidRPr="00B52126" w:rsidRDefault="00D03E14">
      <w:pPr>
        <w:pStyle w:val="HEADERTEXT"/>
        <w:rPr>
          <w:rFonts w:ascii="Times New Roman" w:hAnsi="Times New Roman" w:cs="Times New Roman"/>
          <w:b/>
          <w:bCs/>
          <w:color w:val="auto"/>
        </w:rPr>
      </w:pPr>
    </w:p>
    <w:p w14:paraId="1A175410" w14:textId="77777777" w:rsidR="00D03E14" w:rsidRPr="00B52126" w:rsidRDefault="00D03E14">
      <w:pPr>
        <w:pStyle w:val="HEADERTEXT"/>
        <w:jc w:val="center"/>
        <w:outlineLvl w:val="0"/>
        <w:rPr>
          <w:rFonts w:ascii="Times New Roman" w:hAnsi="Times New Roman" w:cs="Times New Roman"/>
          <w:b/>
          <w:bCs/>
          <w:color w:val="auto"/>
        </w:rPr>
      </w:pPr>
      <w:r w:rsidRPr="00B52126">
        <w:rPr>
          <w:rFonts w:ascii="Times New Roman" w:hAnsi="Times New Roman" w:cs="Times New Roman"/>
          <w:b/>
          <w:bCs/>
          <w:color w:val="auto"/>
        </w:rPr>
        <w:t xml:space="preserve">      </w:t>
      </w:r>
    </w:p>
    <w:p w14:paraId="0C00A948" w14:textId="77777777" w:rsidR="00D03E14" w:rsidRPr="00B52126" w:rsidRDefault="00D03E14">
      <w:pPr>
        <w:pStyle w:val="HEADERTEXT"/>
        <w:jc w:val="center"/>
        <w:outlineLvl w:val="0"/>
        <w:rPr>
          <w:rFonts w:ascii="Times New Roman" w:hAnsi="Times New Roman" w:cs="Times New Roman"/>
          <w:b/>
          <w:bCs/>
          <w:color w:val="auto"/>
        </w:rPr>
      </w:pPr>
      <w:r w:rsidRPr="00B52126">
        <w:rPr>
          <w:rFonts w:ascii="Times New Roman" w:hAnsi="Times New Roman" w:cs="Times New Roman"/>
          <w:b/>
          <w:bCs/>
          <w:color w:val="auto"/>
        </w:rPr>
        <w:t xml:space="preserve">      </w:t>
      </w:r>
      <w:r w:rsidR="002C5D1A">
        <w:rPr>
          <w:rFonts w:ascii="Times New Roman" w:hAnsi="Times New Roman" w:cs="Times New Roman"/>
          <w:b/>
          <w:bCs/>
          <w:color w:val="auto"/>
        </w:rPr>
        <w:fldChar w:fldCharType="begin"/>
      </w:r>
      <w:r w:rsidR="002C5D1A" w:rsidRPr="00B52126">
        <w:rPr>
          <w:rFonts w:ascii="Times New Roman" w:hAnsi="Times New Roman" w:cs="Times New Roman"/>
          <w:b/>
          <w:bCs/>
          <w:color w:val="auto"/>
        </w:rPr>
        <w:instrText xml:space="preserve">tc </w:instrText>
      </w:r>
      <w:r w:rsidRPr="00B52126">
        <w:rPr>
          <w:rFonts w:ascii="Times New Roman" w:hAnsi="Times New Roman" w:cs="Times New Roman"/>
          <w:b/>
          <w:bCs/>
          <w:color w:val="auto"/>
        </w:rPr>
        <w:instrText xml:space="preserve"> \l 0 </w:instrText>
      </w:r>
      <w:r w:rsidR="002C5D1A" w:rsidRPr="00B52126">
        <w:rPr>
          <w:rFonts w:ascii="Times New Roman" w:hAnsi="Times New Roman" w:cs="Times New Roman"/>
          <w:b/>
          <w:bCs/>
          <w:color w:val="auto"/>
        </w:rPr>
        <w:instrText>"</w:instrText>
      </w:r>
      <w:r w:rsidRPr="00B52126">
        <w:rPr>
          <w:rFonts w:ascii="Times New Roman" w:hAnsi="Times New Roman" w:cs="Times New Roman"/>
          <w:b/>
          <w:bCs/>
          <w:color w:val="auto"/>
        </w:rPr>
        <w:instrText>2Предисловие</w:instrText>
      </w:r>
      <w:r w:rsidR="002C5D1A" w:rsidRPr="00B52126">
        <w:rPr>
          <w:rFonts w:ascii="Times New Roman" w:hAnsi="Times New Roman" w:cs="Times New Roman"/>
          <w:b/>
          <w:bCs/>
          <w:color w:val="auto"/>
        </w:rPr>
        <w:instrText>"</w:instrText>
      </w:r>
      <w:r w:rsidR="002C5D1A">
        <w:rPr>
          <w:rFonts w:ascii="Times New Roman" w:hAnsi="Times New Roman" w:cs="Times New Roman"/>
          <w:b/>
          <w:bCs/>
          <w:color w:val="auto"/>
        </w:rPr>
        <w:fldChar w:fldCharType="end"/>
      </w:r>
    </w:p>
    <w:p w14:paraId="106ADCDE" w14:textId="77777777" w:rsidR="00D03E14" w:rsidRPr="00B52126" w:rsidRDefault="00D03E14">
      <w:pPr>
        <w:pStyle w:val="HEADERTEXT"/>
        <w:rPr>
          <w:rFonts w:ascii="Times New Roman" w:hAnsi="Times New Roman" w:cs="Times New Roman"/>
          <w:b/>
          <w:bCs/>
          <w:color w:val="auto"/>
        </w:rPr>
      </w:pPr>
    </w:p>
    <w:p w14:paraId="6EA7DC7B" w14:textId="77777777" w:rsidR="00D03E14" w:rsidRPr="00B52126" w:rsidRDefault="00D03E14">
      <w:pPr>
        <w:pStyle w:val="HEADERTEXT"/>
        <w:jc w:val="center"/>
        <w:outlineLvl w:val="2"/>
        <w:rPr>
          <w:rFonts w:ascii="Times New Roman" w:hAnsi="Times New Roman" w:cs="Times New Roman"/>
          <w:b/>
          <w:bCs/>
          <w:color w:val="auto"/>
        </w:rPr>
      </w:pPr>
      <w:r w:rsidRPr="00B52126">
        <w:rPr>
          <w:rFonts w:ascii="Times New Roman" w:hAnsi="Times New Roman" w:cs="Times New Roman"/>
          <w:b/>
          <w:bCs/>
          <w:color w:val="auto"/>
        </w:rPr>
        <w:t xml:space="preserve"> Предисловие </w:t>
      </w:r>
    </w:p>
    <w:p w14:paraId="38C23E7D" w14:textId="77777777" w:rsidR="00D03E14" w:rsidRPr="00B52126" w:rsidRDefault="00D03E14">
      <w:pPr>
        <w:pStyle w:val="HEADERTEXT"/>
        <w:rPr>
          <w:rFonts w:ascii="Times New Roman" w:hAnsi="Times New Roman" w:cs="Times New Roman"/>
          <w:b/>
          <w:bCs/>
          <w:color w:val="auto"/>
        </w:rPr>
      </w:pPr>
    </w:p>
    <w:p w14:paraId="0EE41928" w14:textId="77777777" w:rsidR="00D03E14" w:rsidRPr="00B52126" w:rsidRDefault="00D03E14">
      <w:pPr>
        <w:pStyle w:val="HEADERTEXT"/>
        <w:jc w:val="center"/>
        <w:outlineLvl w:val="2"/>
        <w:rPr>
          <w:rFonts w:ascii="Times New Roman" w:hAnsi="Times New Roman" w:cs="Times New Roman"/>
          <w:b/>
          <w:bCs/>
          <w:color w:val="auto"/>
        </w:rPr>
      </w:pPr>
      <w:r w:rsidRPr="00B52126">
        <w:rPr>
          <w:rFonts w:ascii="Times New Roman" w:hAnsi="Times New Roman" w:cs="Times New Roman"/>
          <w:b/>
          <w:bCs/>
          <w:color w:val="auto"/>
        </w:rPr>
        <w:t xml:space="preserve">   </w:t>
      </w:r>
    </w:p>
    <w:p w14:paraId="5FA5BB8B"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Цели, основные принципы и порядок проведения работ по межгосударственной стандартизации установлены в ГОСТ 1.0-2015 "Межгосударственная система стандартизации. Основные положения" и ГОСТ 1.2-2015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74189D2F" w14:textId="77777777" w:rsidR="00D03E14" w:rsidRPr="00B52126" w:rsidRDefault="00D03E14">
      <w:pPr>
        <w:pStyle w:val="FORMATTEXT"/>
        <w:ind w:firstLine="568"/>
        <w:jc w:val="both"/>
        <w:rPr>
          <w:rFonts w:ascii="Times New Roman" w:hAnsi="Times New Roman" w:cs="Times New Roman"/>
        </w:rPr>
      </w:pPr>
    </w:p>
    <w:p w14:paraId="6F52FE2C"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b/>
          <w:bCs/>
        </w:rPr>
        <w:t>Сведения о стандарте</w:t>
      </w:r>
    </w:p>
    <w:p w14:paraId="5DEDBF9D" w14:textId="77777777" w:rsidR="00D03E14" w:rsidRPr="00B52126" w:rsidRDefault="00D03E14">
      <w:pPr>
        <w:pStyle w:val="FORMATTEXT"/>
        <w:ind w:firstLine="568"/>
        <w:jc w:val="both"/>
        <w:rPr>
          <w:rFonts w:ascii="Times New Roman" w:hAnsi="Times New Roman" w:cs="Times New Roman"/>
        </w:rPr>
      </w:pPr>
    </w:p>
    <w:p w14:paraId="04DCDDF4"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1 РАЗРАБОТАН Научно-исследовательским, проектно-конструкторским и технологическим институтом бетона и железобетона "НИИЖБ" - филиалом ФГУП "НИЦ "Строительство"</w:t>
      </w:r>
    </w:p>
    <w:p w14:paraId="283B8D0B" w14:textId="77777777" w:rsidR="00D03E14" w:rsidRPr="00B52126" w:rsidRDefault="00D03E14">
      <w:pPr>
        <w:pStyle w:val="FORMATTEXT"/>
        <w:ind w:firstLine="568"/>
        <w:jc w:val="both"/>
        <w:rPr>
          <w:rFonts w:ascii="Times New Roman" w:hAnsi="Times New Roman" w:cs="Times New Roman"/>
        </w:rPr>
      </w:pPr>
    </w:p>
    <w:p w14:paraId="0F9EA9B4"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2 ВНЕСЕН Техническим комитетом по стандартизации ТК 465 "Строительство"</w:t>
      </w:r>
    </w:p>
    <w:p w14:paraId="54E11589" w14:textId="77777777" w:rsidR="00D03E14" w:rsidRPr="00B52126" w:rsidRDefault="00D03E14">
      <w:pPr>
        <w:pStyle w:val="FORMATTEXT"/>
        <w:ind w:firstLine="568"/>
        <w:jc w:val="both"/>
        <w:rPr>
          <w:rFonts w:ascii="Times New Roman" w:hAnsi="Times New Roman" w:cs="Times New Roman"/>
        </w:rPr>
      </w:pPr>
    </w:p>
    <w:p w14:paraId="5A041CFB"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3 ПРИНЯТ Межгосударственной научно-технической комиссией по стандартизации, техническому нормированию и оценке соответствия в строительстве (приложение Д к протоколу от 4 июня 2012 г. N 40)</w:t>
      </w:r>
    </w:p>
    <w:p w14:paraId="6AD8BED2" w14:textId="77777777" w:rsidR="00D03E14" w:rsidRPr="00B52126" w:rsidRDefault="00D03E14">
      <w:pPr>
        <w:pStyle w:val="FORMATTEXT"/>
        <w:ind w:firstLine="568"/>
        <w:jc w:val="both"/>
        <w:rPr>
          <w:rFonts w:ascii="Times New Roman" w:hAnsi="Times New Roman" w:cs="Times New Roman"/>
        </w:rPr>
      </w:pPr>
    </w:p>
    <w:p w14:paraId="181D5EE0"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За принятие стандарта проголосовали:</w:t>
      </w:r>
    </w:p>
    <w:p w14:paraId="39CD7019" w14:textId="77777777" w:rsidR="00D03E14" w:rsidRPr="00B52126" w:rsidRDefault="00D03E14">
      <w:pPr>
        <w:pStyle w:val="FORMATTEXT"/>
        <w:ind w:firstLine="568"/>
        <w:jc w:val="both"/>
        <w:rPr>
          <w:rFonts w:ascii="Times New Roman" w:hAnsi="Times New Roman" w:cs="Times New Roman"/>
        </w:rPr>
      </w:pPr>
    </w:p>
    <w:p w14:paraId="195235D1"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700"/>
        <w:gridCol w:w="1950"/>
        <w:gridCol w:w="4500"/>
      </w:tblGrid>
      <w:tr w:rsidR="00B52126" w:rsidRPr="00B52126" w14:paraId="01225B48"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E75863"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Краткое наименование страны по МК (ИСО 3166) 004-97</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36900E"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Код страны по МК (ИСО 3166) 004-97 </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412481"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Сокращенное наименование национального органа государственного управления строительством </w:t>
            </w:r>
          </w:p>
        </w:tc>
      </w:tr>
      <w:tr w:rsidR="00B52126" w:rsidRPr="00B52126" w14:paraId="69BCAD08" w14:textId="77777777">
        <w:tblPrEx>
          <w:tblCellMar>
            <w:top w:w="0" w:type="dxa"/>
            <w:bottom w:w="0" w:type="dxa"/>
          </w:tblCellMar>
        </w:tblPrEx>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149AB9"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Азербайджан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7805C37"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AZ </w:t>
            </w:r>
          </w:p>
        </w:tc>
        <w:tc>
          <w:tcPr>
            <w:tcW w:w="4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25E6104"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Государственный комитет градостроительства и архитектуры</w:t>
            </w:r>
          </w:p>
        </w:tc>
      </w:tr>
      <w:tr w:rsidR="00B52126" w:rsidRPr="00B52126" w14:paraId="2BFD0566" w14:textId="77777777">
        <w:tblPrEx>
          <w:tblCellMar>
            <w:top w:w="0" w:type="dxa"/>
            <w:bottom w:w="0" w:type="dxa"/>
          </w:tblCellMar>
        </w:tblPrEx>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0646F48C"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Армения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6B20588D"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AM </w:t>
            </w:r>
          </w:p>
        </w:tc>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52F2142E"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Министерство градостроительства</w:t>
            </w:r>
          </w:p>
        </w:tc>
      </w:tr>
      <w:tr w:rsidR="00B52126" w:rsidRPr="00B52126" w14:paraId="21EA16D6" w14:textId="77777777">
        <w:tblPrEx>
          <w:tblCellMar>
            <w:top w:w="0" w:type="dxa"/>
            <w:bottom w:w="0" w:type="dxa"/>
          </w:tblCellMar>
        </w:tblPrEx>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24C4E7FB"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Беларусь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31045E6D"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BY </w:t>
            </w:r>
          </w:p>
        </w:tc>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0FA75810"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Министерство архитектуры и строительства</w:t>
            </w:r>
          </w:p>
        </w:tc>
      </w:tr>
      <w:tr w:rsidR="00B52126" w:rsidRPr="00B52126" w14:paraId="261F7392" w14:textId="77777777">
        <w:tblPrEx>
          <w:tblCellMar>
            <w:top w:w="0" w:type="dxa"/>
            <w:bottom w:w="0" w:type="dxa"/>
          </w:tblCellMar>
        </w:tblPrEx>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2C7ACBFC"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Казахстан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7DF05DE2"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KZ </w:t>
            </w:r>
          </w:p>
        </w:tc>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094E910E"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Агентство по делам строительства и жилищно-коммунального хозяйства</w:t>
            </w:r>
          </w:p>
        </w:tc>
      </w:tr>
      <w:tr w:rsidR="00B52126" w:rsidRPr="00B52126" w14:paraId="51AC2FBD" w14:textId="77777777">
        <w:tblPrEx>
          <w:tblCellMar>
            <w:top w:w="0" w:type="dxa"/>
            <w:bottom w:w="0" w:type="dxa"/>
          </w:tblCellMar>
        </w:tblPrEx>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1FA16555"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Киргизия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0DB937B0"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KG </w:t>
            </w:r>
          </w:p>
        </w:tc>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159A0B32"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Госстрой</w:t>
            </w:r>
          </w:p>
        </w:tc>
      </w:tr>
      <w:tr w:rsidR="00B52126" w:rsidRPr="00B52126" w14:paraId="0C6FE82A" w14:textId="77777777">
        <w:tblPrEx>
          <w:tblCellMar>
            <w:top w:w="0" w:type="dxa"/>
            <w:bottom w:w="0" w:type="dxa"/>
          </w:tblCellMar>
        </w:tblPrEx>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55B056CD"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Молдова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68FEDAF3"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MD </w:t>
            </w:r>
          </w:p>
        </w:tc>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14228C60"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Министерство строительства и регионального развития</w:t>
            </w:r>
          </w:p>
        </w:tc>
      </w:tr>
      <w:tr w:rsidR="00B52126" w:rsidRPr="00B52126" w14:paraId="3508F5FE" w14:textId="77777777">
        <w:tblPrEx>
          <w:tblCellMar>
            <w:top w:w="0" w:type="dxa"/>
            <w:bottom w:w="0" w:type="dxa"/>
          </w:tblCellMar>
        </w:tblPrEx>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3C2A49F5"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Россия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3D640668"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RU </w:t>
            </w:r>
          </w:p>
        </w:tc>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4156ABC8"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Министерство регионального развития</w:t>
            </w:r>
          </w:p>
        </w:tc>
      </w:tr>
      <w:tr w:rsidR="00B52126" w:rsidRPr="00B52126" w14:paraId="6ADE0A85" w14:textId="77777777">
        <w:tblPrEx>
          <w:tblCellMar>
            <w:top w:w="0" w:type="dxa"/>
            <w:bottom w:w="0" w:type="dxa"/>
          </w:tblCellMar>
        </w:tblPrEx>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33D1DF0D"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Таджикистан </w:t>
            </w:r>
          </w:p>
        </w:tc>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1566BE08"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TJ </w:t>
            </w:r>
          </w:p>
        </w:tc>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2194F740"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Агентство по строительству и архитектуре при Правительстве</w:t>
            </w:r>
          </w:p>
        </w:tc>
      </w:tr>
      <w:tr w:rsidR="00B52126" w:rsidRPr="00B52126" w14:paraId="3CE77CF2" w14:textId="77777777">
        <w:tblPrEx>
          <w:tblCellMar>
            <w:top w:w="0" w:type="dxa"/>
            <w:bottom w:w="0" w:type="dxa"/>
          </w:tblCellMar>
        </w:tblPrEx>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34679F7"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lastRenderedPageBreak/>
              <w:t xml:space="preserve">Узбекистан </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1C1D711"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UZ </w:t>
            </w:r>
          </w:p>
        </w:tc>
        <w:tc>
          <w:tcPr>
            <w:tcW w:w="4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46474F4"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Госархитектстрой</w:t>
            </w:r>
          </w:p>
        </w:tc>
      </w:tr>
    </w:tbl>
    <w:p w14:paraId="17B1349F"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043C7009"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4 Приказом Федерального агентства по техническому регулированию и метрологии от 27 декабря 2012 г. N 2071-ст межгосударственный стандарт ГОСТ 10180-2012 введен в действие в качестве национального стандарта Российской Федерации с 1 июля 2013 г.</w:t>
      </w:r>
    </w:p>
    <w:p w14:paraId="1DA2CC8F" w14:textId="77777777" w:rsidR="00D03E14" w:rsidRPr="00B52126" w:rsidRDefault="00D03E14">
      <w:pPr>
        <w:pStyle w:val="FORMATTEXT"/>
        <w:ind w:firstLine="568"/>
        <w:jc w:val="both"/>
        <w:rPr>
          <w:rFonts w:ascii="Times New Roman" w:hAnsi="Times New Roman" w:cs="Times New Roman"/>
        </w:rPr>
      </w:pPr>
    </w:p>
    <w:p w14:paraId="098E41C6" w14:textId="47305BE1"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5 Настоящий стандарт соответствует основным нормативным положениям в части изготовления и испытания образцов бетона, приведенным в следующих европейских региональных стандартах</w:t>
      </w:r>
      <w:r w:rsidR="0016706B" w:rsidRPr="00B52126">
        <w:rPr>
          <w:rFonts w:ascii="Times New Roman" w:hAnsi="Times New Roman" w:cs="Times New Roman"/>
          <w:noProof/>
          <w:position w:val="-10"/>
        </w:rPr>
        <w:drawing>
          <wp:inline distT="0" distB="0" distL="0" distR="0" wp14:anchorId="44118D5C" wp14:editId="3B0B9A6F">
            <wp:extent cx="122555" cy="218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r w:rsidRPr="00B52126">
        <w:rPr>
          <w:rFonts w:ascii="Times New Roman" w:hAnsi="Times New Roman" w:cs="Times New Roman"/>
        </w:rPr>
        <w:t xml:space="preserve">: </w:t>
      </w:r>
    </w:p>
    <w:p w14:paraId="317E08C5"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________________ </w:t>
      </w:r>
    </w:p>
    <w:p w14:paraId="4B233E1D" w14:textId="0695A773" w:rsidR="00D03E14" w:rsidRPr="00B52126" w:rsidRDefault="0016706B">
      <w:pPr>
        <w:pStyle w:val="FORMATTEXT"/>
        <w:ind w:firstLine="568"/>
        <w:jc w:val="both"/>
        <w:rPr>
          <w:rFonts w:ascii="Times New Roman" w:hAnsi="Times New Roman" w:cs="Times New Roman"/>
        </w:rPr>
      </w:pPr>
      <w:r w:rsidRPr="00B52126">
        <w:rPr>
          <w:rFonts w:ascii="Times New Roman" w:hAnsi="Times New Roman" w:cs="Times New Roman"/>
          <w:noProof/>
          <w:position w:val="-10"/>
        </w:rPr>
        <w:drawing>
          <wp:inline distT="0" distB="0" distL="0" distR="0" wp14:anchorId="7068D25E" wp14:editId="0694693B">
            <wp:extent cx="122555" cy="2184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r w:rsidR="00D03E14" w:rsidRPr="00B52126">
        <w:rPr>
          <w:rFonts w:ascii="Times New Roman" w:hAnsi="Times New Roman" w:cs="Times New Roman"/>
        </w:rPr>
        <w:t xml:space="preserve">Доступ к международным и зарубежным документам, упомянутым в тексте, можно получить, обратившись в Службу поддержки пользователей. - Примечание изготовителя базы данных.   </w:t>
      </w:r>
    </w:p>
    <w:p w14:paraId="2212C27E"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w:t>
      </w:r>
    </w:p>
    <w:p w14:paraId="44BC1B16"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EN 12390-1:2009 "Испытание затвердевшего бетона. Часть 1: Форма, размеры и другие требования к испытуемым образцам и формам" ("Testing hardened concrete - Part 1: Shape, dimensions and other requirements of specimens and moulds", NEQ); </w:t>
      </w:r>
    </w:p>
    <w:p w14:paraId="7F68077C"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            </w:t>
      </w:r>
    </w:p>
    <w:p w14:paraId="54F420D9"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EN 12390-2:2009 "Испытание затвердевшего бетона. Часть 2: Изготовление и выдерживание образцов для испытания на прочность" ("Testing hardened concrete - Part 2: Making and curing specimens for strength tests", NEQ);</w:t>
      </w:r>
    </w:p>
    <w:p w14:paraId="349D07F7" w14:textId="77777777" w:rsidR="00D03E14" w:rsidRPr="00B52126" w:rsidRDefault="00D03E14">
      <w:pPr>
        <w:pStyle w:val="FORMATTEXT"/>
        <w:ind w:firstLine="568"/>
        <w:jc w:val="both"/>
        <w:rPr>
          <w:rFonts w:ascii="Times New Roman" w:hAnsi="Times New Roman" w:cs="Times New Roman"/>
        </w:rPr>
      </w:pPr>
    </w:p>
    <w:p w14:paraId="07474E20"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EN 12390-3:2009 "Испытание затвердевшего бетона. Часть 3: Прочность на сжатие испытуемых образцов" ("Testing hardened concrete - Part 3: Compressive strength of tests specimens", NEQ);</w:t>
      </w:r>
    </w:p>
    <w:p w14:paraId="558CC85D" w14:textId="77777777" w:rsidR="00D03E14" w:rsidRPr="00B52126" w:rsidRDefault="00D03E14">
      <w:pPr>
        <w:pStyle w:val="FORMATTEXT"/>
        <w:ind w:firstLine="568"/>
        <w:jc w:val="both"/>
        <w:rPr>
          <w:rFonts w:ascii="Times New Roman" w:hAnsi="Times New Roman" w:cs="Times New Roman"/>
        </w:rPr>
      </w:pPr>
    </w:p>
    <w:p w14:paraId="14EF6E1B" w14:textId="77777777" w:rsidR="00D03E14" w:rsidRPr="00B52126" w:rsidRDefault="00D03E14">
      <w:pPr>
        <w:pStyle w:val="FORMATTEXT"/>
        <w:ind w:firstLine="568"/>
        <w:jc w:val="both"/>
        <w:rPr>
          <w:rFonts w:ascii="Times New Roman" w:hAnsi="Times New Roman" w:cs="Times New Roman"/>
          <w:lang w:val="en-US"/>
        </w:rPr>
      </w:pPr>
      <w:r w:rsidRPr="00B52126">
        <w:rPr>
          <w:rFonts w:ascii="Times New Roman" w:hAnsi="Times New Roman" w:cs="Times New Roman"/>
        </w:rPr>
        <w:t>EN 12390-4:2009 "Испытание затвердевшего бетона. Часть 4: Прочность на сжатие. Технические</w:t>
      </w:r>
      <w:r w:rsidRPr="00B52126">
        <w:rPr>
          <w:rFonts w:ascii="Times New Roman" w:hAnsi="Times New Roman" w:cs="Times New Roman"/>
          <w:lang w:val="en-US"/>
        </w:rPr>
        <w:t xml:space="preserve"> </w:t>
      </w:r>
      <w:r w:rsidRPr="00B52126">
        <w:rPr>
          <w:rFonts w:ascii="Times New Roman" w:hAnsi="Times New Roman" w:cs="Times New Roman"/>
        </w:rPr>
        <w:t>условия</w:t>
      </w:r>
      <w:r w:rsidRPr="00B52126">
        <w:rPr>
          <w:rFonts w:ascii="Times New Roman" w:hAnsi="Times New Roman" w:cs="Times New Roman"/>
          <w:lang w:val="en-US"/>
        </w:rPr>
        <w:t xml:space="preserve"> </w:t>
      </w:r>
      <w:r w:rsidRPr="00B52126">
        <w:rPr>
          <w:rFonts w:ascii="Times New Roman" w:hAnsi="Times New Roman" w:cs="Times New Roman"/>
        </w:rPr>
        <w:t>для</w:t>
      </w:r>
      <w:r w:rsidRPr="00B52126">
        <w:rPr>
          <w:rFonts w:ascii="Times New Roman" w:hAnsi="Times New Roman" w:cs="Times New Roman"/>
          <w:lang w:val="en-US"/>
        </w:rPr>
        <w:t xml:space="preserve"> </w:t>
      </w:r>
      <w:r w:rsidRPr="00B52126">
        <w:rPr>
          <w:rFonts w:ascii="Times New Roman" w:hAnsi="Times New Roman" w:cs="Times New Roman"/>
        </w:rPr>
        <w:t>испытательных</w:t>
      </w:r>
      <w:r w:rsidRPr="00B52126">
        <w:rPr>
          <w:rFonts w:ascii="Times New Roman" w:hAnsi="Times New Roman" w:cs="Times New Roman"/>
          <w:lang w:val="en-US"/>
        </w:rPr>
        <w:t xml:space="preserve"> </w:t>
      </w:r>
      <w:r w:rsidRPr="00B52126">
        <w:rPr>
          <w:rFonts w:ascii="Times New Roman" w:hAnsi="Times New Roman" w:cs="Times New Roman"/>
        </w:rPr>
        <w:t>установок</w:t>
      </w:r>
      <w:r w:rsidRPr="00B52126">
        <w:rPr>
          <w:rFonts w:ascii="Times New Roman" w:hAnsi="Times New Roman" w:cs="Times New Roman"/>
          <w:lang w:val="en-US"/>
        </w:rPr>
        <w:t>" ("Testing hardened concrete - Part 4: Compressive strength - Specification for testing machines", NEQ);</w:t>
      </w:r>
    </w:p>
    <w:p w14:paraId="405FBEE0" w14:textId="77777777" w:rsidR="00D03E14" w:rsidRPr="00B52126" w:rsidRDefault="00D03E14">
      <w:pPr>
        <w:pStyle w:val="FORMATTEXT"/>
        <w:ind w:firstLine="568"/>
        <w:jc w:val="both"/>
        <w:rPr>
          <w:rFonts w:ascii="Times New Roman" w:hAnsi="Times New Roman" w:cs="Times New Roman"/>
          <w:lang w:val="en-US"/>
        </w:rPr>
      </w:pPr>
    </w:p>
    <w:p w14:paraId="342A72A4" w14:textId="77777777" w:rsidR="00D03E14" w:rsidRPr="00B52126" w:rsidRDefault="00D03E14">
      <w:pPr>
        <w:pStyle w:val="FORMATTEXT"/>
        <w:ind w:firstLine="568"/>
        <w:jc w:val="both"/>
        <w:rPr>
          <w:rFonts w:ascii="Times New Roman" w:hAnsi="Times New Roman" w:cs="Times New Roman"/>
          <w:lang w:val="en-US"/>
        </w:rPr>
      </w:pPr>
      <w:r w:rsidRPr="00B52126">
        <w:rPr>
          <w:rFonts w:ascii="Times New Roman" w:hAnsi="Times New Roman" w:cs="Times New Roman"/>
          <w:lang w:val="en-US"/>
        </w:rPr>
        <w:t>EN 12390-5:2009 "</w:t>
      </w:r>
      <w:r w:rsidRPr="00B52126">
        <w:rPr>
          <w:rFonts w:ascii="Times New Roman" w:hAnsi="Times New Roman" w:cs="Times New Roman"/>
        </w:rPr>
        <w:t>Испытание</w:t>
      </w:r>
      <w:r w:rsidRPr="00B52126">
        <w:rPr>
          <w:rFonts w:ascii="Times New Roman" w:hAnsi="Times New Roman" w:cs="Times New Roman"/>
          <w:lang w:val="en-US"/>
        </w:rPr>
        <w:t xml:space="preserve"> </w:t>
      </w:r>
      <w:r w:rsidRPr="00B52126">
        <w:rPr>
          <w:rFonts w:ascii="Times New Roman" w:hAnsi="Times New Roman" w:cs="Times New Roman"/>
        </w:rPr>
        <w:t>затвердевшего</w:t>
      </w:r>
      <w:r w:rsidRPr="00B52126">
        <w:rPr>
          <w:rFonts w:ascii="Times New Roman" w:hAnsi="Times New Roman" w:cs="Times New Roman"/>
          <w:lang w:val="en-US"/>
        </w:rPr>
        <w:t xml:space="preserve"> </w:t>
      </w:r>
      <w:r w:rsidRPr="00B52126">
        <w:rPr>
          <w:rFonts w:ascii="Times New Roman" w:hAnsi="Times New Roman" w:cs="Times New Roman"/>
        </w:rPr>
        <w:t>бетона</w:t>
      </w:r>
      <w:r w:rsidRPr="00B52126">
        <w:rPr>
          <w:rFonts w:ascii="Times New Roman" w:hAnsi="Times New Roman" w:cs="Times New Roman"/>
          <w:lang w:val="en-US"/>
        </w:rPr>
        <w:t xml:space="preserve">. </w:t>
      </w:r>
      <w:r w:rsidRPr="00B52126">
        <w:rPr>
          <w:rFonts w:ascii="Times New Roman" w:hAnsi="Times New Roman" w:cs="Times New Roman"/>
        </w:rPr>
        <w:t>Часть</w:t>
      </w:r>
      <w:r w:rsidRPr="00B52126">
        <w:rPr>
          <w:rFonts w:ascii="Times New Roman" w:hAnsi="Times New Roman" w:cs="Times New Roman"/>
          <w:lang w:val="en-US"/>
        </w:rPr>
        <w:t xml:space="preserve"> 5: </w:t>
      </w:r>
      <w:r w:rsidRPr="00B52126">
        <w:rPr>
          <w:rFonts w:ascii="Times New Roman" w:hAnsi="Times New Roman" w:cs="Times New Roman"/>
        </w:rPr>
        <w:t>Прочность</w:t>
      </w:r>
      <w:r w:rsidRPr="00B52126">
        <w:rPr>
          <w:rFonts w:ascii="Times New Roman" w:hAnsi="Times New Roman" w:cs="Times New Roman"/>
          <w:lang w:val="en-US"/>
        </w:rPr>
        <w:t xml:space="preserve"> </w:t>
      </w:r>
      <w:r w:rsidRPr="00B52126">
        <w:rPr>
          <w:rFonts w:ascii="Times New Roman" w:hAnsi="Times New Roman" w:cs="Times New Roman"/>
        </w:rPr>
        <w:t>на</w:t>
      </w:r>
      <w:r w:rsidRPr="00B52126">
        <w:rPr>
          <w:rFonts w:ascii="Times New Roman" w:hAnsi="Times New Roman" w:cs="Times New Roman"/>
          <w:lang w:val="en-US"/>
        </w:rPr>
        <w:t xml:space="preserve"> </w:t>
      </w:r>
      <w:r w:rsidRPr="00B52126">
        <w:rPr>
          <w:rFonts w:ascii="Times New Roman" w:hAnsi="Times New Roman" w:cs="Times New Roman"/>
        </w:rPr>
        <w:t>растяжение</w:t>
      </w:r>
      <w:r w:rsidRPr="00B52126">
        <w:rPr>
          <w:rFonts w:ascii="Times New Roman" w:hAnsi="Times New Roman" w:cs="Times New Roman"/>
          <w:lang w:val="en-US"/>
        </w:rPr>
        <w:t xml:space="preserve"> </w:t>
      </w:r>
      <w:r w:rsidRPr="00B52126">
        <w:rPr>
          <w:rFonts w:ascii="Times New Roman" w:hAnsi="Times New Roman" w:cs="Times New Roman"/>
        </w:rPr>
        <w:t>при</w:t>
      </w:r>
      <w:r w:rsidRPr="00B52126">
        <w:rPr>
          <w:rFonts w:ascii="Times New Roman" w:hAnsi="Times New Roman" w:cs="Times New Roman"/>
          <w:lang w:val="en-US"/>
        </w:rPr>
        <w:t xml:space="preserve"> </w:t>
      </w:r>
      <w:r w:rsidRPr="00B52126">
        <w:rPr>
          <w:rFonts w:ascii="Times New Roman" w:hAnsi="Times New Roman" w:cs="Times New Roman"/>
        </w:rPr>
        <w:t>изгибе</w:t>
      </w:r>
      <w:r w:rsidRPr="00B52126">
        <w:rPr>
          <w:rFonts w:ascii="Times New Roman" w:hAnsi="Times New Roman" w:cs="Times New Roman"/>
          <w:lang w:val="en-US"/>
        </w:rPr>
        <w:t xml:space="preserve"> </w:t>
      </w:r>
      <w:r w:rsidRPr="00B52126">
        <w:rPr>
          <w:rFonts w:ascii="Times New Roman" w:hAnsi="Times New Roman" w:cs="Times New Roman"/>
        </w:rPr>
        <w:t>испытуемых</w:t>
      </w:r>
      <w:r w:rsidRPr="00B52126">
        <w:rPr>
          <w:rFonts w:ascii="Times New Roman" w:hAnsi="Times New Roman" w:cs="Times New Roman"/>
          <w:lang w:val="en-US"/>
        </w:rPr>
        <w:t xml:space="preserve"> </w:t>
      </w:r>
      <w:r w:rsidRPr="00B52126">
        <w:rPr>
          <w:rFonts w:ascii="Times New Roman" w:hAnsi="Times New Roman" w:cs="Times New Roman"/>
        </w:rPr>
        <w:t>образцов</w:t>
      </w:r>
      <w:r w:rsidRPr="00B52126">
        <w:rPr>
          <w:rFonts w:ascii="Times New Roman" w:hAnsi="Times New Roman" w:cs="Times New Roman"/>
          <w:lang w:val="en-US"/>
        </w:rPr>
        <w:t>" ("Testing hardened concrete - Part 5: Flexural strength of tests specimens", NEQ);</w:t>
      </w:r>
    </w:p>
    <w:p w14:paraId="5B7CBA32" w14:textId="77777777" w:rsidR="00D03E14" w:rsidRPr="00B52126" w:rsidRDefault="00D03E14">
      <w:pPr>
        <w:pStyle w:val="FORMATTEXT"/>
        <w:ind w:firstLine="568"/>
        <w:jc w:val="both"/>
        <w:rPr>
          <w:rFonts w:ascii="Times New Roman" w:hAnsi="Times New Roman" w:cs="Times New Roman"/>
          <w:lang w:val="en-US"/>
        </w:rPr>
      </w:pPr>
    </w:p>
    <w:p w14:paraId="5AFFE7FB" w14:textId="77777777" w:rsidR="00D03E14" w:rsidRPr="00B52126" w:rsidRDefault="00D03E14">
      <w:pPr>
        <w:pStyle w:val="FORMATTEXT"/>
        <w:ind w:firstLine="568"/>
        <w:jc w:val="both"/>
        <w:rPr>
          <w:rFonts w:ascii="Times New Roman" w:hAnsi="Times New Roman" w:cs="Times New Roman"/>
          <w:lang w:val="en-US"/>
        </w:rPr>
      </w:pPr>
      <w:r w:rsidRPr="00B52126">
        <w:rPr>
          <w:rFonts w:ascii="Times New Roman" w:hAnsi="Times New Roman" w:cs="Times New Roman"/>
          <w:lang w:val="en-US"/>
        </w:rPr>
        <w:t>EN 12390-6:2009 "</w:t>
      </w:r>
      <w:r w:rsidRPr="00B52126">
        <w:rPr>
          <w:rFonts w:ascii="Times New Roman" w:hAnsi="Times New Roman" w:cs="Times New Roman"/>
        </w:rPr>
        <w:t>Испытание</w:t>
      </w:r>
      <w:r w:rsidRPr="00B52126">
        <w:rPr>
          <w:rFonts w:ascii="Times New Roman" w:hAnsi="Times New Roman" w:cs="Times New Roman"/>
          <w:lang w:val="en-US"/>
        </w:rPr>
        <w:t xml:space="preserve"> </w:t>
      </w:r>
      <w:r w:rsidRPr="00B52126">
        <w:rPr>
          <w:rFonts w:ascii="Times New Roman" w:hAnsi="Times New Roman" w:cs="Times New Roman"/>
        </w:rPr>
        <w:t>затвердевшего</w:t>
      </w:r>
      <w:r w:rsidRPr="00B52126">
        <w:rPr>
          <w:rFonts w:ascii="Times New Roman" w:hAnsi="Times New Roman" w:cs="Times New Roman"/>
          <w:lang w:val="en-US"/>
        </w:rPr>
        <w:t xml:space="preserve"> </w:t>
      </w:r>
      <w:r w:rsidRPr="00B52126">
        <w:rPr>
          <w:rFonts w:ascii="Times New Roman" w:hAnsi="Times New Roman" w:cs="Times New Roman"/>
        </w:rPr>
        <w:t>бетона</w:t>
      </w:r>
      <w:r w:rsidRPr="00B52126">
        <w:rPr>
          <w:rFonts w:ascii="Times New Roman" w:hAnsi="Times New Roman" w:cs="Times New Roman"/>
          <w:lang w:val="en-US"/>
        </w:rPr>
        <w:t xml:space="preserve">. </w:t>
      </w:r>
      <w:r w:rsidRPr="00B52126">
        <w:rPr>
          <w:rFonts w:ascii="Times New Roman" w:hAnsi="Times New Roman" w:cs="Times New Roman"/>
        </w:rPr>
        <w:t>Часть</w:t>
      </w:r>
      <w:r w:rsidRPr="00B52126">
        <w:rPr>
          <w:rFonts w:ascii="Times New Roman" w:hAnsi="Times New Roman" w:cs="Times New Roman"/>
          <w:lang w:val="en-US"/>
        </w:rPr>
        <w:t xml:space="preserve"> 6: </w:t>
      </w:r>
      <w:r w:rsidRPr="00B52126">
        <w:rPr>
          <w:rFonts w:ascii="Times New Roman" w:hAnsi="Times New Roman" w:cs="Times New Roman"/>
        </w:rPr>
        <w:t>Прочность</w:t>
      </w:r>
      <w:r w:rsidRPr="00B52126">
        <w:rPr>
          <w:rFonts w:ascii="Times New Roman" w:hAnsi="Times New Roman" w:cs="Times New Roman"/>
          <w:lang w:val="en-US"/>
        </w:rPr>
        <w:t xml:space="preserve"> </w:t>
      </w:r>
      <w:r w:rsidRPr="00B52126">
        <w:rPr>
          <w:rFonts w:ascii="Times New Roman" w:hAnsi="Times New Roman" w:cs="Times New Roman"/>
        </w:rPr>
        <w:t>испытуемых</w:t>
      </w:r>
      <w:r w:rsidRPr="00B52126">
        <w:rPr>
          <w:rFonts w:ascii="Times New Roman" w:hAnsi="Times New Roman" w:cs="Times New Roman"/>
          <w:lang w:val="en-US"/>
        </w:rPr>
        <w:t xml:space="preserve"> </w:t>
      </w:r>
      <w:r w:rsidRPr="00B52126">
        <w:rPr>
          <w:rFonts w:ascii="Times New Roman" w:hAnsi="Times New Roman" w:cs="Times New Roman"/>
        </w:rPr>
        <w:t>образцов</w:t>
      </w:r>
      <w:r w:rsidRPr="00B52126">
        <w:rPr>
          <w:rFonts w:ascii="Times New Roman" w:hAnsi="Times New Roman" w:cs="Times New Roman"/>
          <w:lang w:val="en-US"/>
        </w:rPr>
        <w:t xml:space="preserve"> </w:t>
      </w:r>
      <w:r w:rsidRPr="00B52126">
        <w:rPr>
          <w:rFonts w:ascii="Times New Roman" w:hAnsi="Times New Roman" w:cs="Times New Roman"/>
        </w:rPr>
        <w:t>на</w:t>
      </w:r>
      <w:r w:rsidRPr="00B52126">
        <w:rPr>
          <w:rFonts w:ascii="Times New Roman" w:hAnsi="Times New Roman" w:cs="Times New Roman"/>
          <w:lang w:val="en-US"/>
        </w:rPr>
        <w:t xml:space="preserve"> </w:t>
      </w:r>
      <w:r w:rsidRPr="00B52126">
        <w:rPr>
          <w:rFonts w:ascii="Times New Roman" w:hAnsi="Times New Roman" w:cs="Times New Roman"/>
        </w:rPr>
        <w:t>растяжение</w:t>
      </w:r>
      <w:r w:rsidRPr="00B52126">
        <w:rPr>
          <w:rFonts w:ascii="Times New Roman" w:hAnsi="Times New Roman" w:cs="Times New Roman"/>
          <w:lang w:val="en-US"/>
        </w:rPr>
        <w:t xml:space="preserve"> </w:t>
      </w:r>
      <w:r w:rsidRPr="00B52126">
        <w:rPr>
          <w:rFonts w:ascii="Times New Roman" w:hAnsi="Times New Roman" w:cs="Times New Roman"/>
        </w:rPr>
        <w:t>при</w:t>
      </w:r>
      <w:r w:rsidRPr="00B52126">
        <w:rPr>
          <w:rFonts w:ascii="Times New Roman" w:hAnsi="Times New Roman" w:cs="Times New Roman"/>
          <w:lang w:val="en-US"/>
        </w:rPr>
        <w:t xml:space="preserve"> </w:t>
      </w:r>
      <w:r w:rsidRPr="00B52126">
        <w:rPr>
          <w:rFonts w:ascii="Times New Roman" w:hAnsi="Times New Roman" w:cs="Times New Roman"/>
        </w:rPr>
        <w:t>раскалывании</w:t>
      </w:r>
      <w:r w:rsidRPr="00B52126">
        <w:rPr>
          <w:rFonts w:ascii="Times New Roman" w:hAnsi="Times New Roman" w:cs="Times New Roman"/>
          <w:lang w:val="en-US"/>
        </w:rPr>
        <w:t>" ("Testing hardened concrete - Part 6: Tensile splitting strength of tests specimens", NEQ).</w:t>
      </w:r>
    </w:p>
    <w:p w14:paraId="26735D87" w14:textId="77777777" w:rsidR="00D03E14" w:rsidRPr="00B52126" w:rsidRDefault="00D03E14">
      <w:pPr>
        <w:pStyle w:val="FORMATTEXT"/>
        <w:ind w:firstLine="568"/>
        <w:jc w:val="both"/>
        <w:rPr>
          <w:rFonts w:ascii="Times New Roman" w:hAnsi="Times New Roman" w:cs="Times New Roman"/>
          <w:lang w:val="en-US"/>
        </w:rPr>
      </w:pPr>
    </w:p>
    <w:p w14:paraId="32D7D99D"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6 ВЗАМЕН ГОСТ 10180-90</w:t>
      </w:r>
    </w:p>
    <w:p w14:paraId="1DC42026" w14:textId="77777777" w:rsidR="00D03E14" w:rsidRPr="00B52126" w:rsidRDefault="00D03E14">
      <w:pPr>
        <w:pStyle w:val="FORMATTEXT"/>
        <w:ind w:firstLine="568"/>
        <w:jc w:val="both"/>
        <w:rPr>
          <w:rFonts w:ascii="Times New Roman" w:hAnsi="Times New Roman" w:cs="Times New Roman"/>
        </w:rPr>
      </w:pPr>
    </w:p>
    <w:p w14:paraId="0812098E"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7 ПЕРЕИЗДАНИЕ. Июнь 2018 г.</w:t>
      </w:r>
    </w:p>
    <w:p w14:paraId="37054575" w14:textId="77777777" w:rsidR="00D03E14" w:rsidRPr="00B52126" w:rsidRDefault="00D03E14">
      <w:pPr>
        <w:pStyle w:val="FORMATTEXT"/>
        <w:ind w:firstLine="568"/>
        <w:jc w:val="both"/>
        <w:rPr>
          <w:rFonts w:ascii="Times New Roman" w:hAnsi="Times New Roman" w:cs="Times New Roman"/>
        </w:rPr>
      </w:pPr>
    </w:p>
    <w:p w14:paraId="60466E2C"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i/>
          <w:iCs/>
        </w:rP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r w:rsidRPr="00B52126">
        <w:rPr>
          <w:rFonts w:ascii="Times New Roman" w:hAnsi="Times New Roman" w:cs="Times New Roman"/>
        </w:rPr>
        <w:t xml:space="preserve"> </w:t>
      </w:r>
    </w:p>
    <w:p w14:paraId="08FD7191"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w:t>
      </w:r>
      <w:r w:rsidR="002C5D1A">
        <w:rPr>
          <w:rFonts w:ascii="Times New Roman" w:hAnsi="Times New Roman" w:cs="Times New Roman"/>
        </w:rPr>
        <w:fldChar w:fldCharType="begin"/>
      </w:r>
      <w:r w:rsidR="002C5D1A" w:rsidRPr="00B52126">
        <w:rPr>
          <w:rFonts w:ascii="Times New Roman" w:hAnsi="Times New Roman" w:cs="Times New Roman"/>
        </w:rPr>
        <w:instrText xml:space="preserve">tc </w:instrText>
      </w:r>
      <w:r w:rsidRPr="00B52126">
        <w:rPr>
          <w:rFonts w:ascii="Times New Roman" w:hAnsi="Times New Roman" w:cs="Times New Roman"/>
        </w:rPr>
        <w:instrText xml:space="preserve"> \l 0 </w:instrText>
      </w:r>
      <w:r w:rsidR="002C5D1A" w:rsidRPr="00B52126">
        <w:rPr>
          <w:rFonts w:ascii="Times New Roman" w:hAnsi="Times New Roman" w:cs="Times New Roman"/>
        </w:rPr>
        <w:instrText>"</w:instrText>
      </w:r>
      <w:r w:rsidRPr="00B52126">
        <w:rPr>
          <w:rFonts w:ascii="Times New Roman" w:hAnsi="Times New Roman" w:cs="Times New Roman"/>
        </w:rPr>
        <w:instrText>21 Область применения</w:instrText>
      </w:r>
      <w:r w:rsidR="002C5D1A" w:rsidRPr="00B52126">
        <w:rPr>
          <w:rFonts w:ascii="Times New Roman" w:hAnsi="Times New Roman" w:cs="Times New Roman"/>
        </w:rPr>
        <w:instrText>"</w:instrText>
      </w:r>
      <w:r w:rsidR="002C5D1A">
        <w:rPr>
          <w:rFonts w:ascii="Times New Roman" w:hAnsi="Times New Roman" w:cs="Times New Roman"/>
        </w:rPr>
        <w:fldChar w:fldCharType="end"/>
      </w:r>
    </w:p>
    <w:p w14:paraId="7DFA8A82" w14:textId="77777777" w:rsidR="00D03E14" w:rsidRPr="00B52126" w:rsidRDefault="00D03E14">
      <w:pPr>
        <w:pStyle w:val="HEADERTEXT"/>
        <w:rPr>
          <w:rFonts w:ascii="Times New Roman" w:hAnsi="Times New Roman" w:cs="Times New Roman"/>
          <w:b/>
          <w:bCs/>
          <w:color w:val="auto"/>
        </w:rPr>
      </w:pPr>
    </w:p>
    <w:p w14:paraId="0FA09E55" w14:textId="77777777" w:rsidR="00D03E14" w:rsidRPr="00B52126" w:rsidRDefault="00D03E14">
      <w:pPr>
        <w:pStyle w:val="HEADERTEXT"/>
        <w:ind w:firstLine="568"/>
        <w:jc w:val="both"/>
        <w:outlineLvl w:val="2"/>
        <w:rPr>
          <w:rFonts w:ascii="Times New Roman" w:hAnsi="Times New Roman" w:cs="Times New Roman"/>
          <w:b/>
          <w:bCs/>
          <w:color w:val="auto"/>
        </w:rPr>
      </w:pPr>
      <w:r w:rsidRPr="00B52126">
        <w:rPr>
          <w:rFonts w:ascii="Times New Roman" w:hAnsi="Times New Roman" w:cs="Times New Roman"/>
          <w:b/>
          <w:bCs/>
          <w:color w:val="auto"/>
        </w:rPr>
        <w:t xml:space="preserve"> 1 Область применения </w:t>
      </w:r>
    </w:p>
    <w:p w14:paraId="1FE6D528"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Настоящий стандарт распространяется на бетоны всех видов по ГОСТ 25192, применяемые во всех областях строительства, и устанавливает методы определения предела прочности (далее - прочность) бетонов на сжатие, осевое растяжение, растяжение при раскалывании и растяжение при изгибе путем разрушающих кратковременных статических испытаний специально изготовленных контрольных образцов бетона.</w:t>
      </w:r>
    </w:p>
    <w:p w14:paraId="758C34CC" w14:textId="77777777" w:rsidR="00D03E14" w:rsidRPr="00B52126" w:rsidRDefault="00D03E14">
      <w:pPr>
        <w:pStyle w:val="FORMATTEXT"/>
        <w:ind w:firstLine="568"/>
        <w:jc w:val="both"/>
        <w:rPr>
          <w:rFonts w:ascii="Times New Roman" w:hAnsi="Times New Roman" w:cs="Times New Roman"/>
        </w:rPr>
      </w:pPr>
    </w:p>
    <w:p w14:paraId="1ED26B13"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Настоящий стандарт не распространяется на специальные виды бетонов, для которых предусмотрены другие стандартизованные методы определения прочности.</w:t>
      </w:r>
    </w:p>
    <w:p w14:paraId="09628036" w14:textId="77777777" w:rsidR="00D03E14" w:rsidRPr="00B52126" w:rsidRDefault="00D03E14">
      <w:pPr>
        <w:pStyle w:val="FORMATTEXT"/>
        <w:ind w:firstLine="568"/>
        <w:jc w:val="both"/>
        <w:rPr>
          <w:rFonts w:ascii="Times New Roman" w:hAnsi="Times New Roman" w:cs="Times New Roman"/>
        </w:rPr>
      </w:pPr>
    </w:p>
    <w:p w14:paraId="22DD55F6" w14:textId="77777777" w:rsidR="00D03E14" w:rsidRPr="00B52126" w:rsidRDefault="00D03E14">
      <w:pPr>
        <w:pStyle w:val="FORMATTEXT"/>
        <w:ind w:firstLine="568"/>
        <w:jc w:val="both"/>
        <w:rPr>
          <w:rFonts w:ascii="Times New Roman" w:hAnsi="Times New Roman" w:cs="Times New Roman"/>
        </w:rPr>
      </w:pPr>
    </w:p>
    <w:p w14:paraId="203776A4" w14:textId="77777777" w:rsidR="00D03E14" w:rsidRPr="00B52126" w:rsidRDefault="002C5D1A">
      <w:pPr>
        <w:pStyle w:val="FORMATTEXT"/>
        <w:ind w:firstLine="568"/>
        <w:jc w:val="both"/>
        <w:rPr>
          <w:rFonts w:ascii="Times New Roman" w:hAnsi="Times New Roman" w:cs="Times New Roman"/>
        </w:rPr>
      </w:pPr>
      <w:r>
        <w:rPr>
          <w:rFonts w:ascii="Times New Roman" w:hAnsi="Times New Roman" w:cs="Times New Roman"/>
        </w:rPr>
        <w:fldChar w:fldCharType="begin"/>
      </w:r>
      <w:r w:rsidRPr="00B52126">
        <w:rPr>
          <w:rFonts w:ascii="Times New Roman" w:hAnsi="Times New Roman" w:cs="Times New Roman"/>
        </w:rPr>
        <w:instrText xml:space="preserve">tc </w:instrText>
      </w:r>
      <w:r w:rsidR="00D03E14" w:rsidRPr="00B52126">
        <w:rPr>
          <w:rFonts w:ascii="Times New Roman" w:hAnsi="Times New Roman" w:cs="Times New Roman"/>
        </w:rPr>
        <w:instrText xml:space="preserve"> \l 0 </w:instrText>
      </w:r>
      <w:r w:rsidRPr="00B52126">
        <w:rPr>
          <w:rFonts w:ascii="Times New Roman" w:hAnsi="Times New Roman" w:cs="Times New Roman"/>
        </w:rPr>
        <w:instrText>"</w:instrText>
      </w:r>
      <w:r w:rsidR="00D03E14" w:rsidRPr="00B52126">
        <w:rPr>
          <w:rFonts w:ascii="Times New Roman" w:hAnsi="Times New Roman" w:cs="Times New Roman"/>
        </w:rPr>
        <w:instrText>22 Нормативные ссылки</w:instrText>
      </w:r>
      <w:r w:rsidRPr="00B52126">
        <w:rPr>
          <w:rFonts w:ascii="Times New Roman" w:hAnsi="Times New Roman" w:cs="Times New Roman"/>
        </w:rPr>
        <w:instrText>"</w:instrText>
      </w:r>
      <w:r>
        <w:rPr>
          <w:rFonts w:ascii="Times New Roman" w:hAnsi="Times New Roman" w:cs="Times New Roman"/>
        </w:rPr>
        <w:fldChar w:fldCharType="end"/>
      </w:r>
    </w:p>
    <w:p w14:paraId="0ACF34DE" w14:textId="77777777" w:rsidR="00D03E14" w:rsidRPr="00B52126" w:rsidRDefault="00D03E14">
      <w:pPr>
        <w:pStyle w:val="HEADERTEXT"/>
        <w:rPr>
          <w:rFonts w:ascii="Times New Roman" w:hAnsi="Times New Roman" w:cs="Times New Roman"/>
          <w:b/>
          <w:bCs/>
          <w:color w:val="auto"/>
        </w:rPr>
      </w:pPr>
    </w:p>
    <w:p w14:paraId="4A2BE078" w14:textId="77777777" w:rsidR="00D03E14" w:rsidRPr="00B52126" w:rsidRDefault="00D03E14">
      <w:pPr>
        <w:pStyle w:val="HEADERTEXT"/>
        <w:ind w:firstLine="568"/>
        <w:jc w:val="both"/>
        <w:outlineLvl w:val="2"/>
        <w:rPr>
          <w:rFonts w:ascii="Times New Roman" w:hAnsi="Times New Roman" w:cs="Times New Roman"/>
          <w:b/>
          <w:bCs/>
          <w:color w:val="auto"/>
        </w:rPr>
      </w:pPr>
      <w:r w:rsidRPr="00B52126">
        <w:rPr>
          <w:rFonts w:ascii="Times New Roman" w:hAnsi="Times New Roman" w:cs="Times New Roman"/>
          <w:b/>
          <w:bCs/>
          <w:color w:val="auto"/>
        </w:rPr>
        <w:t xml:space="preserve"> 2 Нормативные ссылки </w:t>
      </w:r>
    </w:p>
    <w:p w14:paraId="104F41CD"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В настоящем стандарте использованы нормативные ссылки на следующие межгосударственные </w:t>
      </w:r>
      <w:r w:rsidRPr="00B52126">
        <w:rPr>
          <w:rFonts w:ascii="Times New Roman" w:hAnsi="Times New Roman" w:cs="Times New Roman"/>
        </w:rPr>
        <w:lastRenderedPageBreak/>
        <w:t>стандарты:</w:t>
      </w:r>
    </w:p>
    <w:p w14:paraId="4B9BFFA8" w14:textId="77777777" w:rsidR="00D03E14" w:rsidRPr="00B52126" w:rsidRDefault="00D03E14">
      <w:pPr>
        <w:pStyle w:val="FORMATTEXT"/>
        <w:ind w:firstLine="568"/>
        <w:jc w:val="both"/>
        <w:rPr>
          <w:rFonts w:ascii="Times New Roman" w:hAnsi="Times New Roman" w:cs="Times New Roman"/>
        </w:rPr>
      </w:pPr>
    </w:p>
    <w:p w14:paraId="3AABB3FC"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ГОСТ 2.601-2006 Единая система конструкторской документации. Эксплуатационные документы</w:t>
      </w:r>
    </w:p>
    <w:p w14:paraId="6824B039" w14:textId="77777777" w:rsidR="00D03E14" w:rsidRPr="00B52126" w:rsidRDefault="00D03E14">
      <w:pPr>
        <w:pStyle w:val="FORMATTEXT"/>
        <w:ind w:firstLine="568"/>
        <w:jc w:val="both"/>
        <w:rPr>
          <w:rFonts w:ascii="Times New Roman" w:hAnsi="Times New Roman" w:cs="Times New Roman"/>
        </w:rPr>
      </w:pPr>
    </w:p>
    <w:p w14:paraId="62896734"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ГОСТ 8.326-89 Государственная система обеспечения единства измерений. Метрологическая аттестация средств измерений </w:t>
      </w:r>
    </w:p>
    <w:p w14:paraId="4C491054" w14:textId="77777777" w:rsidR="00D03E14" w:rsidRPr="00B52126" w:rsidRDefault="00D03E14">
      <w:pPr>
        <w:pStyle w:val="FORMATTEXT"/>
        <w:ind w:firstLine="568"/>
        <w:jc w:val="both"/>
        <w:rPr>
          <w:rFonts w:ascii="Times New Roman" w:hAnsi="Times New Roman" w:cs="Times New Roman"/>
        </w:rPr>
      </w:pPr>
    </w:p>
    <w:p w14:paraId="2A044993"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ГОСТ 166-89 (ИСО 3599-76) Штангенциркули. Технические условия</w:t>
      </w:r>
    </w:p>
    <w:p w14:paraId="018744D4" w14:textId="77777777" w:rsidR="00D03E14" w:rsidRPr="00B52126" w:rsidRDefault="00D03E14">
      <w:pPr>
        <w:pStyle w:val="FORMATTEXT"/>
        <w:ind w:firstLine="568"/>
        <w:jc w:val="both"/>
        <w:rPr>
          <w:rFonts w:ascii="Times New Roman" w:hAnsi="Times New Roman" w:cs="Times New Roman"/>
        </w:rPr>
      </w:pPr>
    </w:p>
    <w:p w14:paraId="3D6823E0"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ГОСТ 427-75 Линейки измерительные металлические. Технические условия</w:t>
      </w:r>
    </w:p>
    <w:p w14:paraId="5F351E51" w14:textId="77777777" w:rsidR="00D03E14" w:rsidRPr="00B52126" w:rsidRDefault="00D03E14">
      <w:pPr>
        <w:pStyle w:val="FORMATTEXT"/>
        <w:ind w:firstLine="568"/>
        <w:jc w:val="both"/>
        <w:rPr>
          <w:rFonts w:ascii="Times New Roman" w:hAnsi="Times New Roman" w:cs="Times New Roman"/>
        </w:rPr>
      </w:pPr>
    </w:p>
    <w:p w14:paraId="13D8FBD8"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ГОСТ 3749-77 Угольники поверочные 90°. Технические условия</w:t>
      </w:r>
    </w:p>
    <w:p w14:paraId="06424EF6" w14:textId="77777777" w:rsidR="00D03E14" w:rsidRPr="00B52126" w:rsidRDefault="00D03E14">
      <w:pPr>
        <w:pStyle w:val="FORMATTEXT"/>
        <w:ind w:firstLine="568"/>
        <w:jc w:val="both"/>
        <w:rPr>
          <w:rFonts w:ascii="Times New Roman" w:hAnsi="Times New Roman" w:cs="Times New Roman"/>
        </w:rPr>
      </w:pPr>
    </w:p>
    <w:p w14:paraId="38DBDD67"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ГОСТ 577-68 Индикаторы часового типа с ценой деления 0,01 мм. Технические условия</w:t>
      </w:r>
    </w:p>
    <w:p w14:paraId="65C98E6F" w14:textId="77777777" w:rsidR="00D03E14" w:rsidRPr="00B52126" w:rsidRDefault="00D03E14">
      <w:pPr>
        <w:pStyle w:val="FORMATTEXT"/>
        <w:ind w:firstLine="568"/>
        <w:jc w:val="both"/>
        <w:rPr>
          <w:rFonts w:ascii="Times New Roman" w:hAnsi="Times New Roman" w:cs="Times New Roman"/>
        </w:rPr>
      </w:pPr>
    </w:p>
    <w:p w14:paraId="006A2640"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ГОСТ 6659-83 Картон обивочный водостойкий. Технические условия</w:t>
      </w:r>
    </w:p>
    <w:p w14:paraId="034A0446" w14:textId="77777777" w:rsidR="00D03E14" w:rsidRPr="00B52126" w:rsidRDefault="00D03E14">
      <w:pPr>
        <w:pStyle w:val="FORMATTEXT"/>
        <w:ind w:firstLine="568"/>
        <w:jc w:val="both"/>
        <w:rPr>
          <w:rFonts w:ascii="Times New Roman" w:hAnsi="Times New Roman" w:cs="Times New Roman"/>
        </w:rPr>
      </w:pPr>
    </w:p>
    <w:p w14:paraId="4992AC8D"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ГОСТ 7473-2010 Смеси бетонные. Технические условия</w:t>
      </w:r>
    </w:p>
    <w:p w14:paraId="1AF26843" w14:textId="77777777" w:rsidR="00D03E14" w:rsidRPr="00B52126" w:rsidRDefault="00D03E14">
      <w:pPr>
        <w:pStyle w:val="FORMATTEXT"/>
        <w:ind w:firstLine="568"/>
        <w:jc w:val="both"/>
        <w:rPr>
          <w:rFonts w:ascii="Times New Roman" w:hAnsi="Times New Roman" w:cs="Times New Roman"/>
        </w:rPr>
      </w:pPr>
    </w:p>
    <w:p w14:paraId="6096A50F"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ГОСТ 7950-77 Картон переплетный. Технические условия</w:t>
      </w:r>
    </w:p>
    <w:p w14:paraId="0E471EAC" w14:textId="77777777" w:rsidR="00D03E14" w:rsidRPr="00B52126" w:rsidRDefault="00D03E14">
      <w:pPr>
        <w:pStyle w:val="FORMATTEXT"/>
        <w:ind w:firstLine="568"/>
        <w:jc w:val="both"/>
        <w:rPr>
          <w:rFonts w:ascii="Times New Roman" w:hAnsi="Times New Roman" w:cs="Times New Roman"/>
        </w:rPr>
      </w:pPr>
    </w:p>
    <w:p w14:paraId="59706760"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ГОСТ 9542-89 Картон обувной и детали обуви из него. Общие технические условия</w:t>
      </w:r>
    </w:p>
    <w:p w14:paraId="483AC53C" w14:textId="77777777" w:rsidR="00D03E14" w:rsidRPr="00B52126" w:rsidRDefault="00D03E14">
      <w:pPr>
        <w:pStyle w:val="FORMATTEXT"/>
        <w:ind w:firstLine="568"/>
        <w:jc w:val="both"/>
        <w:rPr>
          <w:rFonts w:ascii="Times New Roman" w:hAnsi="Times New Roman" w:cs="Times New Roman"/>
        </w:rPr>
      </w:pPr>
    </w:p>
    <w:p w14:paraId="11AD7633"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ГОСТ 10181-2000 Смеси бетонные. Методы испытаний</w:t>
      </w:r>
    </w:p>
    <w:p w14:paraId="469C4F7B" w14:textId="77777777" w:rsidR="00D03E14" w:rsidRPr="00B52126" w:rsidRDefault="00D03E14">
      <w:pPr>
        <w:pStyle w:val="FORMATTEXT"/>
        <w:ind w:firstLine="568"/>
        <w:jc w:val="both"/>
        <w:rPr>
          <w:rFonts w:ascii="Times New Roman" w:hAnsi="Times New Roman" w:cs="Times New Roman"/>
        </w:rPr>
      </w:pPr>
    </w:p>
    <w:p w14:paraId="75A1EA10"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ГОСТ 10905-86 Плиты поверочные и разметочные. Технические условия</w:t>
      </w:r>
    </w:p>
    <w:p w14:paraId="5F9D537C" w14:textId="77777777" w:rsidR="00D03E14" w:rsidRPr="00B52126" w:rsidRDefault="00D03E14">
      <w:pPr>
        <w:pStyle w:val="FORMATTEXT"/>
        <w:ind w:firstLine="568"/>
        <w:jc w:val="both"/>
        <w:rPr>
          <w:rFonts w:ascii="Times New Roman" w:hAnsi="Times New Roman" w:cs="Times New Roman"/>
        </w:rPr>
      </w:pPr>
    </w:p>
    <w:p w14:paraId="319896A3"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ГОСТ 12730.1-78 Бетоны. Метод определения плотности</w:t>
      </w:r>
    </w:p>
    <w:p w14:paraId="45D7B5D8" w14:textId="77777777" w:rsidR="00D03E14" w:rsidRPr="00B52126" w:rsidRDefault="00D03E14">
      <w:pPr>
        <w:pStyle w:val="FORMATTEXT"/>
        <w:ind w:firstLine="568"/>
        <w:jc w:val="both"/>
        <w:rPr>
          <w:rFonts w:ascii="Times New Roman" w:hAnsi="Times New Roman" w:cs="Times New Roman"/>
        </w:rPr>
      </w:pPr>
    </w:p>
    <w:p w14:paraId="7F67F602"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ГОСТ 18105-2010 Бетоны. Правила контроля и оценки прочности</w:t>
      </w:r>
    </w:p>
    <w:p w14:paraId="5255A310" w14:textId="77777777" w:rsidR="00D03E14" w:rsidRPr="00B52126" w:rsidRDefault="00D03E14">
      <w:pPr>
        <w:pStyle w:val="FORMATTEXT"/>
        <w:ind w:firstLine="568"/>
        <w:jc w:val="both"/>
        <w:rPr>
          <w:rFonts w:ascii="Times New Roman" w:hAnsi="Times New Roman" w:cs="Times New Roman"/>
        </w:rPr>
      </w:pPr>
    </w:p>
    <w:p w14:paraId="3A5D6BDD"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ГОСТ 22685-89 Формы для изготовления контрольных образцов бетона. Технические условия</w:t>
      </w:r>
    </w:p>
    <w:p w14:paraId="2CFFC8F7" w14:textId="77777777" w:rsidR="00D03E14" w:rsidRPr="00B52126" w:rsidRDefault="00D03E14">
      <w:pPr>
        <w:pStyle w:val="FORMATTEXT"/>
        <w:ind w:firstLine="568"/>
        <w:jc w:val="both"/>
        <w:rPr>
          <w:rFonts w:ascii="Times New Roman" w:hAnsi="Times New Roman" w:cs="Times New Roman"/>
        </w:rPr>
      </w:pPr>
    </w:p>
    <w:p w14:paraId="6BCD70BD"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ГОСТ 24104-2001 Весы лабораторные. Общие технические требования </w:t>
      </w:r>
    </w:p>
    <w:p w14:paraId="436AE7AA" w14:textId="77777777" w:rsidR="00D03E14" w:rsidRPr="00B52126" w:rsidRDefault="00D03E14">
      <w:pPr>
        <w:pStyle w:val="FORMATTEXT"/>
        <w:ind w:firstLine="568"/>
        <w:jc w:val="both"/>
        <w:rPr>
          <w:rFonts w:ascii="Times New Roman" w:hAnsi="Times New Roman" w:cs="Times New Roman"/>
        </w:rPr>
      </w:pPr>
    </w:p>
    <w:p w14:paraId="774638E6"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ГОСТ 25192-2012 Бетоны. Классификация и общие технические требования</w:t>
      </w:r>
    </w:p>
    <w:p w14:paraId="5C01CF15" w14:textId="77777777" w:rsidR="00D03E14" w:rsidRPr="00B52126" w:rsidRDefault="00D03E14">
      <w:pPr>
        <w:pStyle w:val="FORMATTEXT"/>
        <w:ind w:firstLine="568"/>
        <w:jc w:val="both"/>
        <w:rPr>
          <w:rFonts w:ascii="Times New Roman" w:hAnsi="Times New Roman" w:cs="Times New Roman"/>
        </w:rPr>
      </w:pPr>
    </w:p>
    <w:p w14:paraId="4C723876"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ГОСТ 28570-90 Бетоны. Методы определения прочности по образцам, отобранным из конструкций</w:t>
      </w:r>
    </w:p>
    <w:p w14:paraId="54ECECEB" w14:textId="77777777" w:rsidR="00D03E14" w:rsidRPr="00B52126" w:rsidRDefault="00D03E14">
      <w:pPr>
        <w:pStyle w:val="FORMATTEXT"/>
        <w:ind w:firstLine="568"/>
        <w:jc w:val="both"/>
        <w:rPr>
          <w:rFonts w:ascii="Times New Roman" w:hAnsi="Times New Roman" w:cs="Times New Roman"/>
        </w:rPr>
      </w:pPr>
    </w:p>
    <w:p w14:paraId="2049DC59"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ГОСТ 28840-90 Машины для испытаний материалов на растяжение, сжатие и изгиб. Общие технические требования</w:t>
      </w:r>
    </w:p>
    <w:p w14:paraId="4C97082A" w14:textId="77777777" w:rsidR="00D03E14" w:rsidRPr="00B52126" w:rsidRDefault="00D03E14">
      <w:pPr>
        <w:pStyle w:val="FORMATTEXT"/>
        <w:ind w:firstLine="568"/>
        <w:jc w:val="both"/>
        <w:rPr>
          <w:rFonts w:ascii="Times New Roman" w:hAnsi="Times New Roman" w:cs="Times New Roman"/>
        </w:rPr>
      </w:pPr>
    </w:p>
    <w:p w14:paraId="5921182F"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14:paraId="65A9B69D" w14:textId="77777777" w:rsidR="00D03E14" w:rsidRPr="00B52126" w:rsidRDefault="00D03E14">
      <w:pPr>
        <w:pStyle w:val="FORMATTEXT"/>
        <w:ind w:firstLine="568"/>
        <w:jc w:val="both"/>
        <w:rPr>
          <w:rFonts w:ascii="Times New Roman" w:hAnsi="Times New Roman" w:cs="Times New Roman"/>
        </w:rPr>
      </w:pPr>
    </w:p>
    <w:p w14:paraId="3ACF8252" w14:textId="77777777" w:rsidR="00D03E14" w:rsidRPr="00B52126" w:rsidRDefault="00D03E14">
      <w:pPr>
        <w:pStyle w:val="FORMATTEXT"/>
        <w:ind w:firstLine="568"/>
        <w:jc w:val="both"/>
        <w:rPr>
          <w:rFonts w:ascii="Times New Roman" w:hAnsi="Times New Roman" w:cs="Times New Roman"/>
        </w:rPr>
      </w:pPr>
    </w:p>
    <w:p w14:paraId="45C76319" w14:textId="77777777" w:rsidR="00D03E14" w:rsidRPr="00B52126" w:rsidRDefault="002C5D1A">
      <w:pPr>
        <w:pStyle w:val="FORMATTEXT"/>
        <w:ind w:firstLine="568"/>
        <w:jc w:val="both"/>
        <w:rPr>
          <w:rFonts w:ascii="Times New Roman" w:hAnsi="Times New Roman" w:cs="Times New Roman"/>
        </w:rPr>
      </w:pPr>
      <w:r>
        <w:rPr>
          <w:rFonts w:ascii="Times New Roman" w:hAnsi="Times New Roman" w:cs="Times New Roman"/>
        </w:rPr>
        <w:fldChar w:fldCharType="begin"/>
      </w:r>
      <w:r w:rsidRPr="00B52126">
        <w:rPr>
          <w:rFonts w:ascii="Times New Roman" w:hAnsi="Times New Roman" w:cs="Times New Roman"/>
        </w:rPr>
        <w:instrText xml:space="preserve">tc </w:instrText>
      </w:r>
      <w:r w:rsidR="00D03E14" w:rsidRPr="00B52126">
        <w:rPr>
          <w:rFonts w:ascii="Times New Roman" w:hAnsi="Times New Roman" w:cs="Times New Roman"/>
        </w:rPr>
        <w:instrText xml:space="preserve"> \l 0 </w:instrText>
      </w:r>
      <w:r w:rsidRPr="00B52126">
        <w:rPr>
          <w:rFonts w:ascii="Times New Roman" w:hAnsi="Times New Roman" w:cs="Times New Roman"/>
        </w:rPr>
        <w:instrText>"</w:instrText>
      </w:r>
      <w:r w:rsidR="00D03E14" w:rsidRPr="00B52126">
        <w:rPr>
          <w:rFonts w:ascii="Times New Roman" w:hAnsi="Times New Roman" w:cs="Times New Roman"/>
        </w:rPr>
        <w:instrText>23 Сущность методов</w:instrText>
      </w:r>
      <w:r w:rsidRPr="00B52126">
        <w:rPr>
          <w:rFonts w:ascii="Times New Roman" w:hAnsi="Times New Roman" w:cs="Times New Roman"/>
        </w:rPr>
        <w:instrText>"</w:instrText>
      </w:r>
      <w:r>
        <w:rPr>
          <w:rFonts w:ascii="Times New Roman" w:hAnsi="Times New Roman" w:cs="Times New Roman"/>
        </w:rPr>
        <w:fldChar w:fldCharType="end"/>
      </w:r>
    </w:p>
    <w:p w14:paraId="0D3191B9" w14:textId="77777777" w:rsidR="00D03E14" w:rsidRPr="00B52126" w:rsidRDefault="00D03E14">
      <w:pPr>
        <w:pStyle w:val="HEADERTEXT"/>
        <w:rPr>
          <w:rFonts w:ascii="Times New Roman" w:hAnsi="Times New Roman" w:cs="Times New Roman"/>
          <w:b/>
          <w:bCs/>
          <w:color w:val="auto"/>
        </w:rPr>
      </w:pPr>
    </w:p>
    <w:p w14:paraId="41B01F4D" w14:textId="77777777" w:rsidR="00D03E14" w:rsidRPr="00B52126" w:rsidRDefault="00D03E14">
      <w:pPr>
        <w:pStyle w:val="HEADERTEXT"/>
        <w:ind w:firstLine="568"/>
        <w:jc w:val="both"/>
        <w:outlineLvl w:val="2"/>
        <w:rPr>
          <w:rFonts w:ascii="Times New Roman" w:hAnsi="Times New Roman" w:cs="Times New Roman"/>
          <w:b/>
          <w:bCs/>
          <w:color w:val="auto"/>
        </w:rPr>
      </w:pPr>
      <w:r w:rsidRPr="00B52126">
        <w:rPr>
          <w:rFonts w:ascii="Times New Roman" w:hAnsi="Times New Roman" w:cs="Times New Roman"/>
          <w:b/>
          <w:bCs/>
          <w:color w:val="auto"/>
        </w:rPr>
        <w:t xml:space="preserve"> 3 Сущность методов </w:t>
      </w:r>
    </w:p>
    <w:p w14:paraId="1CADB68D"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Определение прочности бетона состоит в измерении минимальных усилий, разрушающих специально изготовленные контрольные образцы бетона при их статическом нагружении с постоянной скоростью нарастания нагрузки, и последующем вычислении напряжений при этих усилиях.</w:t>
      </w:r>
    </w:p>
    <w:p w14:paraId="4F40F013" w14:textId="77777777" w:rsidR="00D03E14" w:rsidRPr="00B52126" w:rsidRDefault="00D03E14">
      <w:pPr>
        <w:pStyle w:val="FORMATTEXT"/>
        <w:ind w:firstLine="568"/>
        <w:jc w:val="both"/>
        <w:rPr>
          <w:rFonts w:ascii="Times New Roman" w:hAnsi="Times New Roman" w:cs="Times New Roman"/>
        </w:rPr>
      </w:pPr>
    </w:p>
    <w:p w14:paraId="0946F33B" w14:textId="77777777" w:rsidR="00D03E14" w:rsidRDefault="00D03E14">
      <w:pPr>
        <w:pStyle w:val="FORMATTEXT"/>
        <w:ind w:firstLine="568"/>
        <w:jc w:val="both"/>
        <w:rPr>
          <w:rFonts w:ascii="Times New Roman" w:hAnsi="Times New Roman" w:cs="Times New Roman"/>
        </w:rPr>
      </w:pPr>
    </w:p>
    <w:p w14:paraId="01EDC83F" w14:textId="77777777" w:rsidR="00B52126" w:rsidRPr="00B52126" w:rsidRDefault="00B52126">
      <w:pPr>
        <w:pStyle w:val="FORMATTEXT"/>
        <w:ind w:firstLine="568"/>
        <w:jc w:val="both"/>
        <w:rPr>
          <w:rFonts w:ascii="Times New Roman" w:hAnsi="Times New Roman" w:cs="Times New Roman"/>
        </w:rPr>
      </w:pPr>
    </w:p>
    <w:p w14:paraId="1A27DA01" w14:textId="77777777" w:rsidR="00D03E14" w:rsidRPr="00B52126" w:rsidRDefault="002C5D1A">
      <w:pPr>
        <w:pStyle w:val="FORMATTEXT"/>
        <w:ind w:firstLine="568"/>
        <w:jc w:val="both"/>
        <w:rPr>
          <w:rFonts w:ascii="Times New Roman" w:hAnsi="Times New Roman" w:cs="Times New Roman"/>
        </w:rPr>
      </w:pPr>
      <w:r>
        <w:rPr>
          <w:rFonts w:ascii="Times New Roman" w:hAnsi="Times New Roman" w:cs="Times New Roman"/>
        </w:rPr>
        <w:fldChar w:fldCharType="begin"/>
      </w:r>
      <w:r w:rsidRPr="00B52126">
        <w:rPr>
          <w:rFonts w:ascii="Times New Roman" w:hAnsi="Times New Roman" w:cs="Times New Roman"/>
        </w:rPr>
        <w:instrText xml:space="preserve">tc </w:instrText>
      </w:r>
      <w:r w:rsidR="00D03E14" w:rsidRPr="00B52126">
        <w:rPr>
          <w:rFonts w:ascii="Times New Roman" w:hAnsi="Times New Roman" w:cs="Times New Roman"/>
        </w:rPr>
        <w:instrText xml:space="preserve"> \l 0 </w:instrText>
      </w:r>
      <w:r w:rsidRPr="00B52126">
        <w:rPr>
          <w:rFonts w:ascii="Times New Roman" w:hAnsi="Times New Roman" w:cs="Times New Roman"/>
        </w:rPr>
        <w:instrText>"</w:instrText>
      </w:r>
      <w:r w:rsidR="00D03E14" w:rsidRPr="00B52126">
        <w:rPr>
          <w:rFonts w:ascii="Times New Roman" w:hAnsi="Times New Roman" w:cs="Times New Roman"/>
        </w:rPr>
        <w:instrText>24 Контрольные образцы</w:instrText>
      </w:r>
      <w:r w:rsidRPr="00B52126">
        <w:rPr>
          <w:rFonts w:ascii="Times New Roman" w:hAnsi="Times New Roman" w:cs="Times New Roman"/>
        </w:rPr>
        <w:instrText>"</w:instrText>
      </w:r>
      <w:r>
        <w:rPr>
          <w:rFonts w:ascii="Times New Roman" w:hAnsi="Times New Roman" w:cs="Times New Roman"/>
        </w:rPr>
        <w:fldChar w:fldCharType="end"/>
      </w:r>
    </w:p>
    <w:p w14:paraId="05E305ED" w14:textId="77777777" w:rsidR="00D03E14" w:rsidRPr="00B52126" w:rsidRDefault="00D03E14">
      <w:pPr>
        <w:pStyle w:val="HEADERTEXT"/>
        <w:rPr>
          <w:rFonts w:ascii="Times New Roman" w:hAnsi="Times New Roman" w:cs="Times New Roman"/>
          <w:b/>
          <w:bCs/>
          <w:color w:val="auto"/>
        </w:rPr>
      </w:pPr>
    </w:p>
    <w:p w14:paraId="716709FF" w14:textId="77777777" w:rsidR="00D03E14" w:rsidRPr="00B52126" w:rsidRDefault="00D03E14">
      <w:pPr>
        <w:pStyle w:val="HEADERTEXT"/>
        <w:ind w:firstLine="568"/>
        <w:jc w:val="both"/>
        <w:outlineLvl w:val="2"/>
        <w:rPr>
          <w:rFonts w:ascii="Times New Roman" w:hAnsi="Times New Roman" w:cs="Times New Roman"/>
          <w:b/>
          <w:bCs/>
          <w:color w:val="auto"/>
        </w:rPr>
      </w:pPr>
      <w:r w:rsidRPr="00B52126">
        <w:rPr>
          <w:rFonts w:ascii="Times New Roman" w:hAnsi="Times New Roman" w:cs="Times New Roman"/>
          <w:b/>
          <w:bCs/>
          <w:color w:val="auto"/>
        </w:rPr>
        <w:lastRenderedPageBreak/>
        <w:t xml:space="preserve"> 4 Контрольные образцы </w:t>
      </w:r>
    </w:p>
    <w:p w14:paraId="18F75E9F"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b/>
          <w:bCs/>
        </w:rPr>
        <w:t>4.1 Форма, размеры и число образцов</w:t>
      </w:r>
    </w:p>
    <w:p w14:paraId="64F5AB4A" w14:textId="77777777" w:rsidR="00D03E14" w:rsidRPr="00B52126" w:rsidRDefault="00D03E14">
      <w:pPr>
        <w:pStyle w:val="FORMATTEXT"/>
        <w:ind w:firstLine="568"/>
        <w:jc w:val="both"/>
        <w:rPr>
          <w:rFonts w:ascii="Times New Roman" w:hAnsi="Times New Roman" w:cs="Times New Roman"/>
        </w:rPr>
      </w:pPr>
    </w:p>
    <w:p w14:paraId="3FB91232"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4.1.1 Форма и номинальные размеры образцов в зависимости от метода определения прочности бетона должны соответствовать указанным в таблице 1.</w:t>
      </w:r>
    </w:p>
    <w:p w14:paraId="39FBD99D" w14:textId="77777777" w:rsidR="00D03E14" w:rsidRPr="00B52126" w:rsidRDefault="00D03E14">
      <w:pPr>
        <w:pStyle w:val="FORMATTEXT"/>
        <w:ind w:firstLine="568"/>
        <w:jc w:val="both"/>
        <w:rPr>
          <w:rFonts w:ascii="Times New Roman" w:hAnsi="Times New Roman" w:cs="Times New Roman"/>
        </w:rPr>
      </w:pPr>
    </w:p>
    <w:p w14:paraId="0DD82086"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Таблица 1 - Форма и номинальные размеры образцов</w:t>
      </w:r>
    </w:p>
    <w:p w14:paraId="376468E8"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700"/>
        <w:gridCol w:w="2700"/>
        <w:gridCol w:w="3750"/>
      </w:tblGrid>
      <w:tr w:rsidR="00B52126" w:rsidRPr="00B52126" w14:paraId="5A7DD90B"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1956E9"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Метод </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27FF30"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Форма образца</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75A669"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Номинальные размеры образца, мм </w:t>
            </w:r>
          </w:p>
        </w:tc>
      </w:tr>
      <w:tr w:rsidR="00B52126" w:rsidRPr="00B52126" w14:paraId="7D9AFFB5" w14:textId="77777777">
        <w:tblPrEx>
          <w:tblCellMar>
            <w:top w:w="0" w:type="dxa"/>
            <w:bottom w:w="0" w:type="dxa"/>
          </w:tblCellMar>
        </w:tblPrEx>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8FC5F1A"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Определение прочности на сжатие и на растяжение при раскалывании </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D935B2"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Куб </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EDD1EB"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Длина ребра: 100; 150; 200; 250; 300 </w:t>
            </w:r>
          </w:p>
        </w:tc>
      </w:tr>
      <w:tr w:rsidR="00B52126" w:rsidRPr="00B52126" w14:paraId="2B1FBA1D" w14:textId="77777777">
        <w:tblPrEx>
          <w:tblCellMar>
            <w:top w:w="0" w:type="dxa"/>
            <w:bottom w:w="0" w:type="dxa"/>
          </w:tblCellMar>
        </w:tblPrEx>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E50ACB4" w14:textId="77777777" w:rsidR="00D03E14" w:rsidRPr="00B52126" w:rsidRDefault="00D03E14">
            <w:pPr>
              <w:pStyle w:val="FORMATTEXT"/>
              <w:rPr>
                <w:rFonts w:ascii="Times New Roman" w:hAnsi="Times New Roman" w:cs="Times New Roman"/>
                <w:sz w:val="18"/>
                <w:szCs w:val="18"/>
              </w:rPr>
            </w:pPr>
          </w:p>
          <w:p w14:paraId="37FE493C" w14:textId="77777777" w:rsidR="00D03E14" w:rsidRPr="00B52126" w:rsidRDefault="00D03E14">
            <w:pPr>
              <w:pStyle w:val="FORMATTEXT"/>
              <w:rPr>
                <w:rFonts w:ascii="Times New Roman" w:hAnsi="Times New Roman" w:cs="Times New Roman"/>
                <w:sz w:val="18"/>
                <w:szCs w:val="18"/>
              </w:rPr>
            </w:pP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4C6674"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Цилиндр </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0339F2" w14:textId="73331E9E"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Диаметр </w:t>
            </w:r>
            <w:r w:rsidR="0016706B" w:rsidRPr="00B52126">
              <w:rPr>
                <w:rFonts w:ascii="Times New Roman" w:hAnsi="Times New Roman" w:cs="Times New Roman"/>
                <w:noProof/>
                <w:position w:val="-9"/>
                <w:sz w:val="18"/>
                <w:szCs w:val="18"/>
              </w:rPr>
              <w:drawing>
                <wp:inline distT="0" distB="0" distL="0" distR="0" wp14:anchorId="005B5916" wp14:editId="08EC7AE3">
                  <wp:extent cx="143510" cy="184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B52126">
              <w:rPr>
                <w:rFonts w:ascii="Times New Roman" w:hAnsi="Times New Roman" w:cs="Times New Roman"/>
                <w:sz w:val="18"/>
                <w:szCs w:val="18"/>
              </w:rPr>
              <w:t>: 100; 150; 200; 250; 300</w:t>
            </w:r>
          </w:p>
          <w:p w14:paraId="25D2CF88" w14:textId="77777777" w:rsidR="00D03E14" w:rsidRPr="00B52126" w:rsidRDefault="00D03E14">
            <w:pPr>
              <w:pStyle w:val="FORMATTEXT"/>
              <w:rPr>
                <w:rFonts w:ascii="Times New Roman" w:hAnsi="Times New Roman" w:cs="Times New Roman"/>
                <w:sz w:val="18"/>
                <w:szCs w:val="18"/>
              </w:rPr>
            </w:pPr>
          </w:p>
          <w:p w14:paraId="23706D59" w14:textId="3DC4DEB2"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Высота </w:t>
            </w:r>
            <w:r w:rsidR="0016706B" w:rsidRPr="00B52126">
              <w:rPr>
                <w:rFonts w:ascii="Times New Roman" w:hAnsi="Times New Roman" w:cs="Times New Roman"/>
                <w:noProof/>
                <w:position w:val="-9"/>
                <w:sz w:val="18"/>
                <w:szCs w:val="18"/>
              </w:rPr>
              <w:drawing>
                <wp:inline distT="0" distB="0" distL="0" distR="0" wp14:anchorId="4B755B10" wp14:editId="01BFFFCC">
                  <wp:extent cx="382270" cy="184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270" cy="184150"/>
                          </a:xfrm>
                          <a:prstGeom prst="rect">
                            <a:avLst/>
                          </a:prstGeom>
                          <a:noFill/>
                          <a:ln>
                            <a:noFill/>
                          </a:ln>
                        </pic:spPr>
                      </pic:pic>
                    </a:graphicData>
                  </a:graphic>
                </wp:inline>
              </w:drawing>
            </w:r>
          </w:p>
        </w:tc>
      </w:tr>
      <w:tr w:rsidR="00B52126" w:rsidRPr="00B52126" w14:paraId="466F2674" w14:textId="77777777">
        <w:tblPrEx>
          <w:tblCellMar>
            <w:top w:w="0" w:type="dxa"/>
            <w:bottom w:w="0" w:type="dxa"/>
          </w:tblCellMar>
        </w:tblPrEx>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B33A8A6"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Определение прочности на осевое растяжение </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D9D867"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Призма квадратного сечения </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4F90B4"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100x100x400; 150x150x600; 200x200x800; 250x250x1000; 300x300x1200</w:t>
            </w:r>
          </w:p>
        </w:tc>
      </w:tr>
      <w:tr w:rsidR="00B52126" w:rsidRPr="00B52126" w14:paraId="190F68F2" w14:textId="77777777">
        <w:tblPrEx>
          <w:tblCellMar>
            <w:top w:w="0" w:type="dxa"/>
            <w:bottom w:w="0" w:type="dxa"/>
          </w:tblCellMar>
        </w:tblPrEx>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22FA8C" w14:textId="77777777" w:rsidR="00D03E14" w:rsidRPr="00B52126" w:rsidRDefault="00D03E14">
            <w:pPr>
              <w:pStyle w:val="FORMATTEXT"/>
              <w:rPr>
                <w:rFonts w:ascii="Times New Roman" w:hAnsi="Times New Roman" w:cs="Times New Roman"/>
                <w:sz w:val="18"/>
                <w:szCs w:val="18"/>
              </w:rPr>
            </w:pPr>
          </w:p>
          <w:p w14:paraId="25F28E80" w14:textId="77777777" w:rsidR="00D03E14" w:rsidRPr="00B52126" w:rsidRDefault="00D03E14">
            <w:pPr>
              <w:pStyle w:val="FORMATTEXT"/>
              <w:rPr>
                <w:rFonts w:ascii="Times New Roman" w:hAnsi="Times New Roman" w:cs="Times New Roman"/>
                <w:sz w:val="18"/>
                <w:szCs w:val="18"/>
              </w:rPr>
            </w:pP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517C78"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Цилиндр </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20FBBD" w14:textId="02C22340"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Диаметр </w:t>
            </w:r>
            <w:r w:rsidR="0016706B" w:rsidRPr="00B52126">
              <w:rPr>
                <w:rFonts w:ascii="Times New Roman" w:hAnsi="Times New Roman" w:cs="Times New Roman"/>
                <w:noProof/>
                <w:position w:val="-9"/>
                <w:sz w:val="18"/>
                <w:szCs w:val="18"/>
              </w:rPr>
              <w:drawing>
                <wp:inline distT="0" distB="0" distL="0" distR="0" wp14:anchorId="703345E2" wp14:editId="3E1690EA">
                  <wp:extent cx="143510" cy="184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B52126">
              <w:rPr>
                <w:rFonts w:ascii="Times New Roman" w:hAnsi="Times New Roman" w:cs="Times New Roman"/>
                <w:sz w:val="18"/>
                <w:szCs w:val="18"/>
              </w:rPr>
              <w:t>: 100; 150; 200; 250; 300</w:t>
            </w:r>
          </w:p>
          <w:p w14:paraId="4666239A" w14:textId="77777777" w:rsidR="00D03E14" w:rsidRPr="00B52126" w:rsidRDefault="00D03E14">
            <w:pPr>
              <w:pStyle w:val="FORMATTEXT"/>
              <w:rPr>
                <w:rFonts w:ascii="Times New Roman" w:hAnsi="Times New Roman" w:cs="Times New Roman"/>
                <w:sz w:val="18"/>
                <w:szCs w:val="18"/>
              </w:rPr>
            </w:pPr>
          </w:p>
          <w:p w14:paraId="5770AFA6" w14:textId="0D853BEA"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Высота </w:t>
            </w:r>
            <w:r w:rsidR="0016706B" w:rsidRPr="00B52126">
              <w:rPr>
                <w:rFonts w:ascii="Times New Roman" w:hAnsi="Times New Roman" w:cs="Times New Roman"/>
                <w:noProof/>
                <w:position w:val="-9"/>
                <w:sz w:val="18"/>
                <w:szCs w:val="18"/>
              </w:rPr>
              <w:drawing>
                <wp:inline distT="0" distB="0" distL="0" distR="0" wp14:anchorId="7A0CEBDB" wp14:editId="4A8C9036">
                  <wp:extent cx="122555" cy="184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B52126">
              <w:rPr>
                <w:rFonts w:ascii="Times New Roman" w:hAnsi="Times New Roman" w:cs="Times New Roman"/>
                <w:sz w:val="18"/>
                <w:szCs w:val="18"/>
              </w:rPr>
              <w:t>, равная 2</w:t>
            </w:r>
            <w:r w:rsidR="0016706B" w:rsidRPr="00B52126">
              <w:rPr>
                <w:rFonts w:ascii="Times New Roman" w:hAnsi="Times New Roman" w:cs="Times New Roman"/>
                <w:noProof/>
                <w:position w:val="-9"/>
                <w:sz w:val="18"/>
                <w:szCs w:val="18"/>
              </w:rPr>
              <w:drawing>
                <wp:inline distT="0" distB="0" distL="0" distR="0" wp14:anchorId="5CC11B08" wp14:editId="395D45F5">
                  <wp:extent cx="143510" cy="1841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p>
        </w:tc>
      </w:tr>
      <w:tr w:rsidR="00B52126" w:rsidRPr="00B52126" w14:paraId="08144ACE"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39C621"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Определение прочности на растяжение при изгибе и при раскалывании</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72E55C"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Призма квадратного сечения </w:t>
            </w:r>
          </w:p>
        </w:tc>
        <w:tc>
          <w:tcPr>
            <w:tcW w:w="3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D5E08C"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100x100x400; 150x150x600; 200x200x800; 250x250x1000; 300x300x1200 </w:t>
            </w:r>
          </w:p>
        </w:tc>
      </w:tr>
    </w:tbl>
    <w:p w14:paraId="0D86828D"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7C4B1A29"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            </w:t>
      </w:r>
    </w:p>
    <w:p w14:paraId="683786E9"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Допускается применять следующие образцы:</w:t>
      </w:r>
    </w:p>
    <w:p w14:paraId="353F87C4" w14:textId="77777777" w:rsidR="00D03E14" w:rsidRPr="00B52126" w:rsidRDefault="00D03E14">
      <w:pPr>
        <w:pStyle w:val="FORMATTEXT"/>
        <w:ind w:firstLine="568"/>
        <w:jc w:val="both"/>
        <w:rPr>
          <w:rFonts w:ascii="Times New Roman" w:hAnsi="Times New Roman" w:cs="Times New Roman"/>
        </w:rPr>
      </w:pPr>
    </w:p>
    <w:p w14:paraId="61482BFD"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кубы (далее - образцы-кубы) с ребром длиной 70 мм;</w:t>
      </w:r>
    </w:p>
    <w:p w14:paraId="28CC752F" w14:textId="77777777" w:rsidR="00D03E14" w:rsidRPr="00B52126" w:rsidRDefault="00D03E14">
      <w:pPr>
        <w:pStyle w:val="FORMATTEXT"/>
        <w:ind w:firstLine="568"/>
        <w:jc w:val="both"/>
        <w:rPr>
          <w:rFonts w:ascii="Times New Roman" w:hAnsi="Times New Roman" w:cs="Times New Roman"/>
        </w:rPr>
      </w:pPr>
    </w:p>
    <w:p w14:paraId="46B8519C"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призмы (далее - образцы-призмы) размером 70x70x280 мм;</w:t>
      </w:r>
    </w:p>
    <w:p w14:paraId="281F96BB" w14:textId="77777777" w:rsidR="00D03E14" w:rsidRPr="00B52126" w:rsidRDefault="00D03E14">
      <w:pPr>
        <w:pStyle w:val="FORMATTEXT"/>
        <w:ind w:firstLine="568"/>
        <w:jc w:val="both"/>
        <w:rPr>
          <w:rFonts w:ascii="Times New Roman" w:hAnsi="Times New Roman" w:cs="Times New Roman"/>
        </w:rPr>
      </w:pPr>
    </w:p>
    <w:p w14:paraId="5EE63B3B"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цилиндры (далее - образцы-цилиндры) диаметром 70 мм;</w:t>
      </w:r>
    </w:p>
    <w:p w14:paraId="417B2239" w14:textId="77777777" w:rsidR="00D03E14" w:rsidRPr="00B52126" w:rsidRDefault="00D03E14">
      <w:pPr>
        <w:pStyle w:val="FORMATTEXT"/>
        <w:ind w:firstLine="568"/>
        <w:jc w:val="both"/>
        <w:rPr>
          <w:rFonts w:ascii="Times New Roman" w:hAnsi="Times New Roman" w:cs="Times New Roman"/>
        </w:rPr>
      </w:pPr>
    </w:p>
    <w:p w14:paraId="2BDCABBE"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половинки образцов-призм, полученных после испытания на растяжение при изгибе образцов-призм, для определения прочности бетона на сжатие;</w:t>
      </w:r>
    </w:p>
    <w:p w14:paraId="4BB552FE" w14:textId="77777777" w:rsidR="00D03E14" w:rsidRPr="00B52126" w:rsidRDefault="00D03E14">
      <w:pPr>
        <w:pStyle w:val="FORMATTEXT"/>
        <w:ind w:firstLine="568"/>
        <w:jc w:val="both"/>
        <w:rPr>
          <w:rFonts w:ascii="Times New Roman" w:hAnsi="Times New Roman" w:cs="Times New Roman"/>
        </w:rPr>
      </w:pPr>
    </w:p>
    <w:p w14:paraId="063DB23E"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образцы-кубы, изготовленные в неразъемных формах с технологическим уклоном;</w:t>
      </w:r>
    </w:p>
    <w:p w14:paraId="07EBB172" w14:textId="77777777" w:rsidR="00D03E14" w:rsidRPr="00B52126" w:rsidRDefault="00D03E14">
      <w:pPr>
        <w:pStyle w:val="FORMATTEXT"/>
        <w:ind w:firstLine="568"/>
        <w:jc w:val="both"/>
        <w:rPr>
          <w:rFonts w:ascii="Times New Roman" w:hAnsi="Times New Roman" w:cs="Times New Roman"/>
        </w:rPr>
      </w:pPr>
    </w:p>
    <w:p w14:paraId="78030960"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образцы по приложению К.</w:t>
      </w:r>
    </w:p>
    <w:p w14:paraId="278B9319" w14:textId="77777777" w:rsidR="00D03E14" w:rsidRPr="00B52126" w:rsidRDefault="00D03E14">
      <w:pPr>
        <w:pStyle w:val="FORMATTEXT"/>
        <w:ind w:firstLine="568"/>
        <w:jc w:val="both"/>
        <w:rPr>
          <w:rFonts w:ascii="Times New Roman" w:hAnsi="Times New Roman" w:cs="Times New Roman"/>
        </w:rPr>
      </w:pPr>
    </w:p>
    <w:p w14:paraId="3096FD3A"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За базовый образец при всех видах испытаний следует принимать образец-куб или образец-призму с размером рабочего сечения 150х150 мм.</w:t>
      </w:r>
    </w:p>
    <w:p w14:paraId="2B7D5710" w14:textId="77777777" w:rsidR="00D03E14" w:rsidRPr="00B52126" w:rsidRDefault="00D03E14">
      <w:pPr>
        <w:pStyle w:val="FORMATTEXT"/>
        <w:ind w:firstLine="568"/>
        <w:jc w:val="both"/>
        <w:rPr>
          <w:rFonts w:ascii="Times New Roman" w:hAnsi="Times New Roman" w:cs="Times New Roman"/>
        </w:rPr>
      </w:pPr>
    </w:p>
    <w:p w14:paraId="0281D51C"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Примечание - Допускается применение образцов других форм и размеров, если они предусмотрены в действующих нормативных или технических документах.</w:t>
      </w:r>
    </w:p>
    <w:p w14:paraId="49D953E9" w14:textId="77777777" w:rsidR="00D03E14" w:rsidRPr="00B52126" w:rsidRDefault="00D03E14">
      <w:pPr>
        <w:pStyle w:val="FORMATTEXT"/>
        <w:ind w:firstLine="568"/>
        <w:jc w:val="both"/>
        <w:rPr>
          <w:rFonts w:ascii="Times New Roman" w:hAnsi="Times New Roman" w:cs="Times New Roman"/>
        </w:rPr>
      </w:pPr>
    </w:p>
    <w:p w14:paraId="3174E917" w14:textId="77777777" w:rsidR="00D03E14" w:rsidRDefault="00D03E14">
      <w:pPr>
        <w:pStyle w:val="FORMATTEXT"/>
        <w:ind w:firstLine="568"/>
        <w:jc w:val="both"/>
        <w:rPr>
          <w:rFonts w:ascii="Times New Roman" w:hAnsi="Times New Roman" w:cs="Times New Roman"/>
        </w:rPr>
      </w:pPr>
      <w:r w:rsidRPr="00B52126">
        <w:rPr>
          <w:rFonts w:ascii="Times New Roman" w:hAnsi="Times New Roman" w:cs="Times New Roman"/>
        </w:rPr>
        <w:t>4.1.2 Наименьшие размеры образцов в зависимости от наибольшего номинального размера зерен заполнителя в пробе бетонной смеси должны соответствовать указанным в таблице 2.</w:t>
      </w:r>
    </w:p>
    <w:p w14:paraId="6D1EE0DC" w14:textId="77777777" w:rsidR="00B52126" w:rsidRDefault="00B52126">
      <w:pPr>
        <w:pStyle w:val="FORMATTEXT"/>
        <w:ind w:firstLine="568"/>
        <w:jc w:val="both"/>
        <w:rPr>
          <w:rFonts w:ascii="Times New Roman" w:hAnsi="Times New Roman" w:cs="Times New Roman"/>
        </w:rPr>
      </w:pPr>
    </w:p>
    <w:p w14:paraId="54A53907" w14:textId="77777777" w:rsidR="00B52126" w:rsidRDefault="00B52126">
      <w:pPr>
        <w:pStyle w:val="FORMATTEXT"/>
        <w:ind w:firstLine="568"/>
        <w:jc w:val="both"/>
        <w:rPr>
          <w:rFonts w:ascii="Times New Roman" w:hAnsi="Times New Roman" w:cs="Times New Roman"/>
        </w:rPr>
      </w:pPr>
    </w:p>
    <w:p w14:paraId="6189AAF7" w14:textId="77777777" w:rsidR="00B52126" w:rsidRDefault="00B52126">
      <w:pPr>
        <w:pStyle w:val="FORMATTEXT"/>
        <w:ind w:firstLine="568"/>
        <w:jc w:val="both"/>
        <w:rPr>
          <w:rFonts w:ascii="Times New Roman" w:hAnsi="Times New Roman" w:cs="Times New Roman"/>
        </w:rPr>
      </w:pPr>
    </w:p>
    <w:p w14:paraId="7970B55F" w14:textId="77777777" w:rsidR="00B52126" w:rsidRDefault="00B52126">
      <w:pPr>
        <w:pStyle w:val="FORMATTEXT"/>
        <w:ind w:firstLine="568"/>
        <w:jc w:val="both"/>
        <w:rPr>
          <w:rFonts w:ascii="Times New Roman" w:hAnsi="Times New Roman" w:cs="Times New Roman"/>
        </w:rPr>
      </w:pPr>
    </w:p>
    <w:p w14:paraId="73EAF013" w14:textId="77777777" w:rsidR="00B52126" w:rsidRDefault="00B52126">
      <w:pPr>
        <w:pStyle w:val="FORMATTEXT"/>
        <w:ind w:firstLine="568"/>
        <w:jc w:val="both"/>
        <w:rPr>
          <w:rFonts w:ascii="Times New Roman" w:hAnsi="Times New Roman" w:cs="Times New Roman"/>
        </w:rPr>
      </w:pPr>
    </w:p>
    <w:p w14:paraId="1708FEC4" w14:textId="77777777" w:rsidR="00B52126" w:rsidRDefault="00B52126">
      <w:pPr>
        <w:pStyle w:val="FORMATTEXT"/>
        <w:ind w:firstLine="568"/>
        <w:jc w:val="both"/>
        <w:rPr>
          <w:rFonts w:ascii="Times New Roman" w:hAnsi="Times New Roman" w:cs="Times New Roman"/>
        </w:rPr>
      </w:pPr>
    </w:p>
    <w:p w14:paraId="4F227467" w14:textId="77777777" w:rsidR="00B52126" w:rsidRPr="00B52126" w:rsidRDefault="00B52126">
      <w:pPr>
        <w:pStyle w:val="FORMATTEXT"/>
        <w:ind w:firstLine="568"/>
        <w:jc w:val="both"/>
        <w:rPr>
          <w:rFonts w:ascii="Times New Roman" w:hAnsi="Times New Roman" w:cs="Times New Roman"/>
        </w:rPr>
      </w:pPr>
    </w:p>
    <w:p w14:paraId="77D86D07" w14:textId="77777777" w:rsidR="00D03E14" w:rsidRPr="00B52126" w:rsidRDefault="00D03E14">
      <w:pPr>
        <w:pStyle w:val="FORMATTEXT"/>
        <w:ind w:firstLine="568"/>
        <w:jc w:val="both"/>
        <w:rPr>
          <w:rFonts w:ascii="Times New Roman" w:hAnsi="Times New Roman" w:cs="Times New Roman"/>
        </w:rPr>
      </w:pPr>
    </w:p>
    <w:p w14:paraId="44DBAF09"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lastRenderedPageBreak/>
        <w:t>Таблица 2 - Наибольший номинальный размер зерен заполнителя</w:t>
      </w:r>
    </w:p>
    <w:p w14:paraId="3AD6D219" w14:textId="77777777" w:rsidR="00D03E14" w:rsidRPr="00B52126" w:rsidRDefault="00D03E14">
      <w:pPr>
        <w:pStyle w:val="FORMATTEXT"/>
        <w:jc w:val="right"/>
        <w:rPr>
          <w:rFonts w:ascii="Times New Roman" w:hAnsi="Times New Roman" w:cs="Times New Roman"/>
        </w:rPr>
      </w:pPr>
      <w:r w:rsidRPr="00B52126">
        <w:rPr>
          <w:rFonts w:ascii="Times New Roman" w:hAnsi="Times New Roman" w:cs="Times New Roman"/>
        </w:rPr>
        <w:t xml:space="preserve">В миллиметрах </w:t>
      </w:r>
    </w:p>
    <w:p w14:paraId="5E46DD26"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50"/>
        <w:gridCol w:w="6000"/>
      </w:tblGrid>
      <w:tr w:rsidR="00B52126" w:rsidRPr="00B52126" w14:paraId="2967EA99"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9EF35D"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Наибольший номинальный размер зерна заполнителя </w:t>
            </w:r>
          </w:p>
        </w:tc>
        <w:tc>
          <w:tcPr>
            <w:tcW w:w="6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EB1A96"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Наименьший размер образца (ребра образца-куба, стороны поперечного сечения образца-призмы, диаметра и высоты образца-цилиндра)</w:t>
            </w:r>
          </w:p>
        </w:tc>
      </w:tr>
      <w:tr w:rsidR="00B52126" w:rsidRPr="00B52126" w14:paraId="56C38F4A" w14:textId="77777777">
        <w:tblPrEx>
          <w:tblCellMar>
            <w:top w:w="0" w:type="dxa"/>
            <w:bottom w:w="0" w:type="dxa"/>
          </w:tblCellMar>
        </w:tblPrEx>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9FBE09"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20 и менее</w:t>
            </w:r>
          </w:p>
        </w:tc>
        <w:tc>
          <w:tcPr>
            <w:tcW w:w="6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4A1991"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100 </w:t>
            </w:r>
          </w:p>
        </w:tc>
      </w:tr>
      <w:tr w:rsidR="00B52126" w:rsidRPr="00B52126" w14:paraId="49E50436"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275CEBE4"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40</w:t>
            </w:r>
          </w:p>
        </w:tc>
        <w:tc>
          <w:tcPr>
            <w:tcW w:w="6000" w:type="dxa"/>
            <w:tcBorders>
              <w:top w:val="nil"/>
              <w:left w:val="single" w:sz="6" w:space="0" w:color="auto"/>
              <w:bottom w:val="nil"/>
              <w:right w:val="single" w:sz="6" w:space="0" w:color="auto"/>
            </w:tcBorders>
            <w:tcMar>
              <w:top w:w="114" w:type="dxa"/>
              <w:left w:w="28" w:type="dxa"/>
              <w:bottom w:w="114" w:type="dxa"/>
              <w:right w:w="28" w:type="dxa"/>
            </w:tcMar>
          </w:tcPr>
          <w:p w14:paraId="32D253C9"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150 </w:t>
            </w:r>
          </w:p>
        </w:tc>
      </w:tr>
      <w:tr w:rsidR="00B52126" w:rsidRPr="00B52126" w14:paraId="19DF2014"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71DF5C50"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70</w:t>
            </w:r>
          </w:p>
        </w:tc>
        <w:tc>
          <w:tcPr>
            <w:tcW w:w="6000" w:type="dxa"/>
            <w:tcBorders>
              <w:top w:val="nil"/>
              <w:left w:val="single" w:sz="6" w:space="0" w:color="auto"/>
              <w:bottom w:val="nil"/>
              <w:right w:val="single" w:sz="6" w:space="0" w:color="auto"/>
            </w:tcBorders>
            <w:tcMar>
              <w:top w:w="114" w:type="dxa"/>
              <w:left w:w="28" w:type="dxa"/>
              <w:bottom w:w="114" w:type="dxa"/>
              <w:right w:w="28" w:type="dxa"/>
            </w:tcMar>
          </w:tcPr>
          <w:p w14:paraId="20E55AF5"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200 </w:t>
            </w:r>
          </w:p>
        </w:tc>
      </w:tr>
      <w:tr w:rsidR="00B52126" w:rsidRPr="00B52126" w14:paraId="0178EBBD" w14:textId="77777777">
        <w:tblPrEx>
          <w:tblCellMar>
            <w:top w:w="0" w:type="dxa"/>
            <w:bottom w:w="0" w:type="dxa"/>
          </w:tblCellMar>
        </w:tblPrEx>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FDE6626"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100</w:t>
            </w:r>
          </w:p>
        </w:tc>
        <w:tc>
          <w:tcPr>
            <w:tcW w:w="6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2019333"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300 </w:t>
            </w:r>
          </w:p>
        </w:tc>
      </w:tr>
      <w:tr w:rsidR="00B52126" w:rsidRPr="00B52126" w14:paraId="7FC7EAFE" w14:textId="77777777">
        <w:tblPrEx>
          <w:tblCellMar>
            <w:top w:w="0" w:type="dxa"/>
            <w:bottom w:w="0" w:type="dxa"/>
          </w:tblCellMar>
        </w:tblPrEx>
        <w:tc>
          <w:tcPr>
            <w:tcW w:w="91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F86DD5" w14:textId="77777777" w:rsidR="00D03E14" w:rsidRPr="00B52126" w:rsidRDefault="00D03E14">
            <w:pPr>
              <w:pStyle w:val="FORMATTEXT"/>
              <w:jc w:val="both"/>
              <w:rPr>
                <w:rFonts w:ascii="Times New Roman" w:hAnsi="Times New Roman" w:cs="Times New Roman"/>
                <w:sz w:val="18"/>
                <w:szCs w:val="18"/>
              </w:rPr>
            </w:pPr>
            <w:r w:rsidRPr="00B52126">
              <w:rPr>
                <w:rFonts w:ascii="Times New Roman" w:hAnsi="Times New Roman" w:cs="Times New Roman"/>
                <w:sz w:val="18"/>
                <w:szCs w:val="18"/>
              </w:rPr>
              <w:t>Примечания</w:t>
            </w:r>
          </w:p>
          <w:p w14:paraId="539A3263" w14:textId="77777777" w:rsidR="00D03E14" w:rsidRPr="00B52126" w:rsidRDefault="00D03E14">
            <w:pPr>
              <w:pStyle w:val="FORMATTEXT"/>
              <w:jc w:val="both"/>
              <w:rPr>
                <w:rFonts w:ascii="Times New Roman" w:hAnsi="Times New Roman" w:cs="Times New Roman"/>
                <w:sz w:val="18"/>
                <w:szCs w:val="18"/>
              </w:rPr>
            </w:pPr>
          </w:p>
          <w:p w14:paraId="5D8BD32C" w14:textId="77777777" w:rsidR="00D03E14" w:rsidRPr="00B52126" w:rsidRDefault="00D03E14">
            <w:pPr>
              <w:pStyle w:val="FORMATTEXT"/>
              <w:jc w:val="both"/>
              <w:rPr>
                <w:rFonts w:ascii="Times New Roman" w:hAnsi="Times New Roman" w:cs="Times New Roman"/>
                <w:sz w:val="18"/>
                <w:szCs w:val="18"/>
              </w:rPr>
            </w:pPr>
            <w:r w:rsidRPr="00B52126">
              <w:rPr>
                <w:rFonts w:ascii="Times New Roman" w:hAnsi="Times New Roman" w:cs="Times New Roman"/>
                <w:sz w:val="18"/>
                <w:szCs w:val="18"/>
              </w:rPr>
              <w:t>1 Для испытания конструкционно-теплоизоляционного и теплоизоляционного бетонов класса В5 и менее на пористых заполнителях (независимо от наибольшего номинального размера зерен заполнителя) следует применять образцы с наименьшим размером 150 мм.</w:t>
            </w:r>
          </w:p>
          <w:p w14:paraId="583120FD" w14:textId="77777777" w:rsidR="00D03E14" w:rsidRPr="00B52126" w:rsidRDefault="00D03E14">
            <w:pPr>
              <w:pStyle w:val="FORMATTEXT"/>
              <w:jc w:val="both"/>
              <w:rPr>
                <w:rFonts w:ascii="Times New Roman" w:hAnsi="Times New Roman" w:cs="Times New Roman"/>
                <w:sz w:val="18"/>
                <w:szCs w:val="18"/>
              </w:rPr>
            </w:pPr>
          </w:p>
          <w:p w14:paraId="6FCB7A3A" w14:textId="77777777" w:rsidR="00D03E14" w:rsidRPr="00B52126" w:rsidRDefault="00D03E14">
            <w:pPr>
              <w:pStyle w:val="FORMATTEXT"/>
              <w:jc w:val="both"/>
              <w:rPr>
                <w:rFonts w:ascii="Times New Roman" w:hAnsi="Times New Roman" w:cs="Times New Roman"/>
                <w:sz w:val="18"/>
                <w:szCs w:val="18"/>
              </w:rPr>
            </w:pPr>
            <w:r w:rsidRPr="00B52126">
              <w:rPr>
                <w:rFonts w:ascii="Times New Roman" w:hAnsi="Times New Roman" w:cs="Times New Roman"/>
                <w:sz w:val="18"/>
                <w:szCs w:val="18"/>
              </w:rPr>
              <w:t>2 При изготовлении образцов из бетонной смеси должны быть удалены отдельные зерна крупного заполнителя, размер которых превышает более чем в 1,5 раза наибольший номинальный размер заполнителя, указанный в таблице 2, а также все зерна заполнителя размером более 100 мм.</w:t>
            </w:r>
          </w:p>
          <w:p w14:paraId="6C1CE79F" w14:textId="77777777" w:rsidR="00D03E14" w:rsidRPr="00B52126" w:rsidRDefault="00D03E14">
            <w:pPr>
              <w:pStyle w:val="FORMATTEXT"/>
              <w:jc w:val="both"/>
              <w:rPr>
                <w:rFonts w:ascii="Times New Roman" w:hAnsi="Times New Roman" w:cs="Times New Roman"/>
                <w:sz w:val="18"/>
                <w:szCs w:val="18"/>
              </w:rPr>
            </w:pPr>
          </w:p>
          <w:p w14:paraId="2BEEB5F9" w14:textId="77777777" w:rsidR="00D03E14" w:rsidRPr="00B52126" w:rsidRDefault="00D03E14">
            <w:pPr>
              <w:pStyle w:val="FORMATTEXT"/>
              <w:jc w:val="both"/>
              <w:rPr>
                <w:rFonts w:ascii="Times New Roman" w:hAnsi="Times New Roman" w:cs="Times New Roman"/>
                <w:sz w:val="18"/>
                <w:szCs w:val="18"/>
              </w:rPr>
            </w:pPr>
            <w:r w:rsidRPr="00B52126">
              <w:rPr>
                <w:rFonts w:ascii="Times New Roman" w:hAnsi="Times New Roman" w:cs="Times New Roman"/>
                <w:sz w:val="18"/>
                <w:szCs w:val="18"/>
              </w:rPr>
              <w:t>3 При изготовлении образцов с минимальным размером 70 мм максимальная крупность заполнителя не должна превышать 20 мм.</w:t>
            </w:r>
          </w:p>
        </w:tc>
      </w:tr>
    </w:tbl>
    <w:p w14:paraId="338F14CD"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131DC023"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            </w:t>
      </w:r>
    </w:p>
    <w:p w14:paraId="7760B303"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4.1.3 Образцы изготавливают и испытывают сериями.</w:t>
      </w:r>
    </w:p>
    <w:p w14:paraId="53C0720D" w14:textId="77777777" w:rsidR="00D03E14" w:rsidRPr="00B52126" w:rsidRDefault="00D03E14">
      <w:pPr>
        <w:pStyle w:val="FORMATTEXT"/>
        <w:ind w:firstLine="568"/>
        <w:jc w:val="both"/>
        <w:rPr>
          <w:rFonts w:ascii="Times New Roman" w:hAnsi="Times New Roman" w:cs="Times New Roman"/>
        </w:rPr>
      </w:pPr>
    </w:p>
    <w:p w14:paraId="18E42F39" w14:textId="115E696F"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Число образцов в серии (кроме образцов ячеистого бетона) принимают по таблице 3 в зависимости от среднего внутрисерийного коэффициента вариации прочности бетона </w:t>
      </w:r>
      <w:r w:rsidR="0016706B" w:rsidRPr="00B52126">
        <w:rPr>
          <w:rFonts w:ascii="Times New Roman" w:hAnsi="Times New Roman" w:cs="Times New Roman"/>
          <w:noProof/>
          <w:position w:val="-11"/>
        </w:rPr>
        <w:drawing>
          <wp:inline distT="0" distB="0" distL="0" distR="0" wp14:anchorId="7736E017" wp14:editId="5B7778B4">
            <wp:extent cx="184150" cy="2387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150" cy="238760"/>
                    </a:xfrm>
                    <a:prstGeom prst="rect">
                      <a:avLst/>
                    </a:prstGeom>
                    <a:noFill/>
                    <a:ln>
                      <a:noFill/>
                    </a:ln>
                  </pic:spPr>
                </pic:pic>
              </a:graphicData>
            </a:graphic>
          </wp:inline>
        </w:drawing>
      </w:r>
      <w:r w:rsidRPr="00B52126">
        <w:rPr>
          <w:rFonts w:ascii="Times New Roman" w:hAnsi="Times New Roman" w:cs="Times New Roman"/>
        </w:rPr>
        <w:t>, рассчитываемого по приложению А не реже одного раза в год.</w:t>
      </w:r>
    </w:p>
    <w:p w14:paraId="04F450AA" w14:textId="77777777" w:rsidR="00D03E14" w:rsidRPr="00B52126" w:rsidRDefault="00D03E14">
      <w:pPr>
        <w:pStyle w:val="FORMATTEXT"/>
        <w:ind w:firstLine="568"/>
        <w:jc w:val="both"/>
        <w:rPr>
          <w:rFonts w:ascii="Times New Roman" w:hAnsi="Times New Roman" w:cs="Times New Roman"/>
        </w:rPr>
      </w:pPr>
    </w:p>
    <w:p w14:paraId="2BC72AA7"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Число образцов ячеистого бетона в серии принимают равным 3.</w:t>
      </w:r>
    </w:p>
    <w:p w14:paraId="12BC188B" w14:textId="77777777" w:rsidR="00D03E14" w:rsidRPr="00B52126" w:rsidRDefault="00D03E14">
      <w:pPr>
        <w:pStyle w:val="FORMATTEXT"/>
        <w:ind w:firstLine="568"/>
        <w:jc w:val="both"/>
        <w:rPr>
          <w:rFonts w:ascii="Times New Roman" w:hAnsi="Times New Roman" w:cs="Times New Roman"/>
        </w:rPr>
      </w:pPr>
    </w:p>
    <w:p w14:paraId="55065819" w14:textId="77777777" w:rsidR="00D03E14" w:rsidRPr="00B52126" w:rsidRDefault="00D03E14">
      <w:pPr>
        <w:pStyle w:val="FORMATTEXT"/>
        <w:jc w:val="both"/>
        <w:rPr>
          <w:rFonts w:ascii="Times New Roman" w:hAnsi="Times New Roman" w:cs="Times New Roman"/>
        </w:rPr>
      </w:pPr>
    </w:p>
    <w:p w14:paraId="6F6E9B7C" w14:textId="77777777" w:rsidR="00D03E14" w:rsidRPr="00B52126" w:rsidRDefault="00D03E14">
      <w:pPr>
        <w:pStyle w:val="FORMATTEXT"/>
        <w:jc w:val="both"/>
        <w:rPr>
          <w:rFonts w:ascii="Times New Roman" w:hAnsi="Times New Roman" w:cs="Times New Roman"/>
        </w:rPr>
      </w:pPr>
    </w:p>
    <w:p w14:paraId="014FCD2D"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Таблица 3 - Число образцов в серии</w:t>
      </w:r>
    </w:p>
    <w:p w14:paraId="6D7EE4D4"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650"/>
        <w:gridCol w:w="1500"/>
        <w:gridCol w:w="1500"/>
        <w:gridCol w:w="1500"/>
      </w:tblGrid>
      <w:tr w:rsidR="00B52126" w:rsidRPr="00B52126" w14:paraId="7AABA50D"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1D7CAC" w14:textId="157658C3"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Внутрисерийный коэффициент вариации </w:t>
            </w:r>
            <w:r w:rsidR="0016706B" w:rsidRPr="00B52126">
              <w:rPr>
                <w:rFonts w:ascii="Times New Roman" w:hAnsi="Times New Roman" w:cs="Times New Roman"/>
                <w:noProof/>
                <w:position w:val="-11"/>
                <w:sz w:val="18"/>
                <w:szCs w:val="18"/>
              </w:rPr>
              <w:drawing>
                <wp:inline distT="0" distB="0" distL="0" distR="0" wp14:anchorId="0F3FB890" wp14:editId="376E1708">
                  <wp:extent cx="184150" cy="2387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150" cy="238760"/>
                          </a:xfrm>
                          <a:prstGeom prst="rect">
                            <a:avLst/>
                          </a:prstGeom>
                          <a:noFill/>
                          <a:ln>
                            <a:noFill/>
                          </a:ln>
                        </pic:spPr>
                      </pic:pic>
                    </a:graphicData>
                  </a:graphic>
                </wp:inline>
              </w:drawing>
            </w:r>
            <w:r w:rsidRPr="00B52126">
              <w:rPr>
                <w:rFonts w:ascii="Times New Roman" w:hAnsi="Times New Roman" w:cs="Times New Roman"/>
                <w:sz w:val="18"/>
                <w:szCs w:val="18"/>
              </w:rPr>
              <w:t xml:space="preserve">, %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44A7D4"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5 и менее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E74596"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Более 5 до 8 включ.</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654F9A"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Более 8** </w:t>
            </w:r>
          </w:p>
        </w:tc>
      </w:tr>
      <w:tr w:rsidR="00B52126" w:rsidRPr="00B52126" w14:paraId="6C02A107"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E7E952"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Требуемое число образцов в серии, шт., не менее</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EEC388"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2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D022F3"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3* или 4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D9CFB9"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6 </w:t>
            </w:r>
          </w:p>
        </w:tc>
      </w:tr>
      <w:tr w:rsidR="00B52126" w:rsidRPr="00B52126" w14:paraId="6B33531D" w14:textId="77777777">
        <w:tblPrEx>
          <w:tblCellMar>
            <w:top w:w="0" w:type="dxa"/>
            <w:bottom w:w="0" w:type="dxa"/>
          </w:tblCellMar>
        </w:tblPrEx>
        <w:tc>
          <w:tcPr>
            <w:tcW w:w="9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E88BEB" w14:textId="77777777" w:rsidR="00D03E14" w:rsidRPr="00B52126" w:rsidRDefault="00D03E14">
            <w:pPr>
              <w:pStyle w:val="FORMATTEXT"/>
              <w:ind w:firstLine="568"/>
              <w:jc w:val="both"/>
              <w:rPr>
                <w:rFonts w:ascii="Times New Roman" w:hAnsi="Times New Roman" w:cs="Times New Roman"/>
                <w:sz w:val="18"/>
                <w:szCs w:val="18"/>
              </w:rPr>
            </w:pPr>
            <w:r w:rsidRPr="00B52126">
              <w:rPr>
                <w:rFonts w:ascii="Times New Roman" w:hAnsi="Times New Roman" w:cs="Times New Roman"/>
                <w:sz w:val="18"/>
                <w:szCs w:val="18"/>
              </w:rPr>
              <w:t xml:space="preserve">* При применении форм типа 2ФК по ГОСТ 22685 число образцов в серии принимают равным четырем, при применении форм типа 1ФК и 3ФК - три образца. </w:t>
            </w:r>
          </w:p>
          <w:p w14:paraId="634C924E" w14:textId="0DC8A114" w:rsidR="00D03E14" w:rsidRPr="00B52126" w:rsidRDefault="00D03E14">
            <w:pPr>
              <w:pStyle w:val="FORMATTEXT"/>
              <w:ind w:firstLine="568"/>
              <w:jc w:val="both"/>
              <w:rPr>
                <w:rFonts w:ascii="Times New Roman" w:hAnsi="Times New Roman" w:cs="Times New Roman"/>
                <w:sz w:val="18"/>
                <w:szCs w:val="18"/>
              </w:rPr>
            </w:pPr>
            <w:r w:rsidRPr="00B52126">
              <w:rPr>
                <w:rFonts w:ascii="Times New Roman" w:hAnsi="Times New Roman" w:cs="Times New Roman"/>
                <w:sz w:val="18"/>
                <w:szCs w:val="18"/>
              </w:rPr>
              <w:t xml:space="preserve">** В случае если средний внутрисерийный коэффициент вариации прочности бетона на сжатие </w:t>
            </w:r>
            <w:r w:rsidR="0016706B" w:rsidRPr="00B52126">
              <w:rPr>
                <w:rFonts w:ascii="Times New Roman" w:hAnsi="Times New Roman" w:cs="Times New Roman"/>
                <w:noProof/>
                <w:position w:val="-11"/>
                <w:sz w:val="18"/>
                <w:szCs w:val="18"/>
              </w:rPr>
              <w:drawing>
                <wp:inline distT="0" distB="0" distL="0" distR="0" wp14:anchorId="1A981680" wp14:editId="0ACA4BBF">
                  <wp:extent cx="184150" cy="2387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150" cy="238760"/>
                          </a:xfrm>
                          <a:prstGeom prst="rect">
                            <a:avLst/>
                          </a:prstGeom>
                          <a:noFill/>
                          <a:ln>
                            <a:noFill/>
                          </a:ln>
                        </pic:spPr>
                      </pic:pic>
                    </a:graphicData>
                  </a:graphic>
                </wp:inline>
              </w:drawing>
            </w:r>
            <w:r w:rsidRPr="00B52126">
              <w:rPr>
                <w:rFonts w:ascii="Times New Roman" w:hAnsi="Times New Roman" w:cs="Times New Roman"/>
                <w:sz w:val="18"/>
                <w:szCs w:val="18"/>
              </w:rPr>
              <w:t>превышает 8%, необходимо провести внеочередную переаттестацию испытательной лаборатории.</w:t>
            </w:r>
          </w:p>
          <w:p w14:paraId="0B95B5AC" w14:textId="77777777" w:rsidR="00D03E14" w:rsidRPr="00B52126" w:rsidRDefault="00D03E14">
            <w:pPr>
              <w:pStyle w:val="FORMATTEXT"/>
              <w:ind w:firstLine="568"/>
              <w:jc w:val="both"/>
              <w:rPr>
                <w:rFonts w:ascii="Times New Roman" w:hAnsi="Times New Roman" w:cs="Times New Roman"/>
                <w:sz w:val="18"/>
                <w:szCs w:val="18"/>
              </w:rPr>
            </w:pPr>
          </w:p>
          <w:p w14:paraId="09673A37" w14:textId="77777777" w:rsidR="00D03E14" w:rsidRPr="00B52126" w:rsidRDefault="00D03E14">
            <w:pPr>
              <w:pStyle w:val="FORMATTEXT"/>
              <w:jc w:val="both"/>
              <w:rPr>
                <w:rFonts w:ascii="Times New Roman" w:hAnsi="Times New Roman" w:cs="Times New Roman"/>
                <w:sz w:val="18"/>
                <w:szCs w:val="18"/>
              </w:rPr>
            </w:pPr>
          </w:p>
          <w:p w14:paraId="58310255" w14:textId="77777777" w:rsidR="00D03E14" w:rsidRPr="00B52126" w:rsidRDefault="00D03E14">
            <w:pPr>
              <w:pStyle w:val="FORMATTEXT"/>
              <w:jc w:val="both"/>
              <w:rPr>
                <w:rFonts w:ascii="Times New Roman" w:hAnsi="Times New Roman" w:cs="Times New Roman"/>
                <w:sz w:val="18"/>
                <w:szCs w:val="18"/>
              </w:rPr>
            </w:pPr>
            <w:r w:rsidRPr="00B52126">
              <w:rPr>
                <w:rFonts w:ascii="Times New Roman" w:hAnsi="Times New Roman" w:cs="Times New Roman"/>
                <w:sz w:val="18"/>
                <w:szCs w:val="18"/>
              </w:rPr>
              <w:t xml:space="preserve">            </w:t>
            </w:r>
          </w:p>
        </w:tc>
      </w:tr>
    </w:tbl>
    <w:p w14:paraId="2B087061"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7DCC01FD"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           </w:t>
      </w:r>
    </w:p>
    <w:p w14:paraId="1675556D"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4.1.4 Отклонения от плоскостности опорных поверхностей образцов-кубов и образцов-цилиндров, прилегающих к плитам пресса, не должны превышать 0,001 наименьшего размера образца.</w:t>
      </w:r>
    </w:p>
    <w:p w14:paraId="2E5AFCA8" w14:textId="77777777" w:rsidR="00D03E14" w:rsidRPr="00B52126" w:rsidRDefault="00D03E14">
      <w:pPr>
        <w:pStyle w:val="FORMATTEXT"/>
        <w:ind w:firstLine="568"/>
        <w:jc w:val="both"/>
        <w:rPr>
          <w:rFonts w:ascii="Times New Roman" w:hAnsi="Times New Roman" w:cs="Times New Roman"/>
        </w:rPr>
      </w:pPr>
    </w:p>
    <w:p w14:paraId="739B8C80"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4.1.5 Отклонения от прямолинейности образующей образцов-цилиндров, предназначенных для испытания на раскалывание, не должны превышать ±0,2 мм.</w:t>
      </w:r>
    </w:p>
    <w:p w14:paraId="3169F1AD" w14:textId="77777777" w:rsidR="00D03E14" w:rsidRPr="00B52126" w:rsidRDefault="00D03E14">
      <w:pPr>
        <w:pStyle w:val="FORMATTEXT"/>
        <w:ind w:firstLine="568"/>
        <w:jc w:val="both"/>
        <w:rPr>
          <w:rFonts w:ascii="Times New Roman" w:hAnsi="Times New Roman" w:cs="Times New Roman"/>
        </w:rPr>
      </w:pPr>
    </w:p>
    <w:p w14:paraId="48695855"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4.1.6 Отклонения от перпендикулярности смежных граней образцов-кубов и образцов-призм, а также </w:t>
      </w:r>
      <w:r w:rsidRPr="00B52126">
        <w:rPr>
          <w:rFonts w:ascii="Times New Roman" w:hAnsi="Times New Roman" w:cs="Times New Roman"/>
        </w:rPr>
        <w:lastRenderedPageBreak/>
        <w:t>опорных поверхностей и образующих образцов-цилиндров, предназначенных для испытания на сжатие, не должны превышать ±1 мм.</w:t>
      </w:r>
    </w:p>
    <w:p w14:paraId="0C6E9098" w14:textId="77777777" w:rsidR="00D03E14" w:rsidRPr="00B52126" w:rsidRDefault="00D03E14">
      <w:pPr>
        <w:pStyle w:val="FORMATTEXT"/>
        <w:ind w:firstLine="568"/>
        <w:jc w:val="both"/>
        <w:rPr>
          <w:rFonts w:ascii="Times New Roman" w:hAnsi="Times New Roman" w:cs="Times New Roman"/>
        </w:rPr>
      </w:pPr>
    </w:p>
    <w:p w14:paraId="08ADD749"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b/>
          <w:bCs/>
        </w:rPr>
        <w:t>4.2 Отбор проб бетонной смеси и изготовление контрольных образцов</w:t>
      </w:r>
    </w:p>
    <w:p w14:paraId="1028CA9D" w14:textId="77777777" w:rsidR="00D03E14" w:rsidRPr="00B52126" w:rsidRDefault="00D03E14">
      <w:pPr>
        <w:pStyle w:val="FORMATTEXT"/>
        <w:ind w:firstLine="568"/>
        <w:jc w:val="both"/>
        <w:rPr>
          <w:rFonts w:ascii="Times New Roman" w:hAnsi="Times New Roman" w:cs="Times New Roman"/>
        </w:rPr>
      </w:pPr>
    </w:p>
    <w:p w14:paraId="07F19A44"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4.2.1 Пробы бетонной смеси для изготовления контрольных образцов при производственном контроле прочности бетона отбирают в соответствии с требованиями ГОСТ 10181, ГОСТ 18105 и ГОСТ 7473 из рабочего состава бетонной смеси.</w:t>
      </w:r>
    </w:p>
    <w:p w14:paraId="5AB7E324" w14:textId="77777777" w:rsidR="00D03E14" w:rsidRPr="00B52126" w:rsidRDefault="00D03E14">
      <w:pPr>
        <w:pStyle w:val="FORMATTEXT"/>
        <w:ind w:firstLine="568"/>
        <w:jc w:val="both"/>
        <w:rPr>
          <w:rFonts w:ascii="Times New Roman" w:hAnsi="Times New Roman" w:cs="Times New Roman"/>
        </w:rPr>
      </w:pPr>
    </w:p>
    <w:p w14:paraId="5B91BE02"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4.2.2 Пробы бетонной смеси для изготовления контрольных образцов, предназначенных для лабораторных исследований, при подборе состава бетона, изучении влияния различных технологических факторов на свойства бетонов и для других целей следует отбирать из специально приготовленных лабораторных замесов бетонной смеси.</w:t>
      </w:r>
    </w:p>
    <w:p w14:paraId="01333C14" w14:textId="77777777" w:rsidR="00D03E14" w:rsidRPr="00B52126" w:rsidRDefault="00D03E14">
      <w:pPr>
        <w:pStyle w:val="FORMATTEXT"/>
        <w:ind w:firstLine="568"/>
        <w:jc w:val="both"/>
        <w:rPr>
          <w:rFonts w:ascii="Times New Roman" w:hAnsi="Times New Roman" w:cs="Times New Roman"/>
        </w:rPr>
      </w:pPr>
    </w:p>
    <w:p w14:paraId="25948D94"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4.2.3 Объем пробы бетонной смеси должен превышать требуемый для изготовления всех серий контрольных образцов не менее чем в 1,2 раза.</w:t>
      </w:r>
    </w:p>
    <w:p w14:paraId="4F083717" w14:textId="77777777" w:rsidR="00D03E14" w:rsidRPr="00B52126" w:rsidRDefault="00D03E14">
      <w:pPr>
        <w:pStyle w:val="FORMATTEXT"/>
        <w:ind w:firstLine="568"/>
        <w:jc w:val="both"/>
        <w:rPr>
          <w:rFonts w:ascii="Times New Roman" w:hAnsi="Times New Roman" w:cs="Times New Roman"/>
        </w:rPr>
      </w:pPr>
    </w:p>
    <w:p w14:paraId="093647E9"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Отобранная проба бетонной смеси должна быть дополнительно вручную перемешана перед формованием образцов.</w:t>
      </w:r>
    </w:p>
    <w:p w14:paraId="027169A6" w14:textId="77777777" w:rsidR="00D03E14" w:rsidRPr="00B52126" w:rsidRDefault="00D03E14">
      <w:pPr>
        <w:pStyle w:val="FORMATTEXT"/>
        <w:ind w:firstLine="568"/>
        <w:jc w:val="both"/>
        <w:rPr>
          <w:rFonts w:ascii="Times New Roman" w:hAnsi="Times New Roman" w:cs="Times New Roman"/>
        </w:rPr>
      </w:pPr>
    </w:p>
    <w:p w14:paraId="53EEBB07"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Бетонные смеси, содержащие воздухововлекающие и газообразующие добавки, перед формованием образцов не следует дополнительно перемешивать.</w:t>
      </w:r>
    </w:p>
    <w:p w14:paraId="0889DE74" w14:textId="77777777" w:rsidR="00D03E14" w:rsidRPr="00B52126" w:rsidRDefault="00D03E14">
      <w:pPr>
        <w:pStyle w:val="FORMATTEXT"/>
        <w:ind w:firstLine="568"/>
        <w:jc w:val="both"/>
        <w:rPr>
          <w:rFonts w:ascii="Times New Roman" w:hAnsi="Times New Roman" w:cs="Times New Roman"/>
        </w:rPr>
      </w:pPr>
    </w:p>
    <w:p w14:paraId="2C27C9A1"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4.2.4 Образцы изготавливают в поверенных (калиброванных) формах, соответствующих требованиям ГОСТ 22685.</w:t>
      </w:r>
    </w:p>
    <w:p w14:paraId="0D6EF5E4" w14:textId="77777777" w:rsidR="00D03E14" w:rsidRPr="00B52126" w:rsidRDefault="00D03E14">
      <w:pPr>
        <w:pStyle w:val="FORMATTEXT"/>
        <w:ind w:firstLine="568"/>
        <w:jc w:val="both"/>
        <w:rPr>
          <w:rFonts w:ascii="Times New Roman" w:hAnsi="Times New Roman" w:cs="Times New Roman"/>
        </w:rPr>
      </w:pPr>
    </w:p>
    <w:p w14:paraId="74DBDB7B"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Перед использованием форм их внутренние поверхности должны быть покрыты тонким слоем смазки, не оставляющей пятен на поверхности образцов и не влияющей на свойства поверхностного слоя бетона.</w:t>
      </w:r>
    </w:p>
    <w:p w14:paraId="317FEB9B" w14:textId="77777777" w:rsidR="00D03E14" w:rsidRPr="00B52126" w:rsidRDefault="00D03E14">
      <w:pPr>
        <w:pStyle w:val="FORMATTEXT"/>
        <w:ind w:firstLine="568"/>
        <w:jc w:val="both"/>
        <w:rPr>
          <w:rFonts w:ascii="Times New Roman" w:hAnsi="Times New Roman" w:cs="Times New Roman"/>
        </w:rPr>
      </w:pPr>
    </w:p>
    <w:p w14:paraId="137E5EC5"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4.2.5 Укладку бетонной смеси в форму и ее уплотнение следует проводить не позднее чем через 20 мин после отбора пробы.</w:t>
      </w:r>
    </w:p>
    <w:p w14:paraId="72066DA7" w14:textId="77777777" w:rsidR="00D03E14" w:rsidRPr="00B52126" w:rsidRDefault="00D03E14">
      <w:pPr>
        <w:pStyle w:val="FORMATTEXT"/>
        <w:ind w:firstLine="568"/>
        <w:jc w:val="both"/>
        <w:rPr>
          <w:rFonts w:ascii="Times New Roman" w:hAnsi="Times New Roman" w:cs="Times New Roman"/>
        </w:rPr>
      </w:pPr>
    </w:p>
    <w:p w14:paraId="7BA98172" w14:textId="2A8B6DA2"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4.2.6 При изготовлении нескольких серий образцов, предназначенных для определения различных характеристик бетона, все образцы следует изготавливать из одной пробы бетонной смеси и уплотнять их в одинаковых условиях. Отклонения между средними значениями средней плотности бетона образцов отдельных серий и средней плотности отдельных образцов в каждой серии к моменту их испытания не должны превышать 50 кг/м</w:t>
      </w:r>
      <w:r w:rsidR="0016706B" w:rsidRPr="00B52126">
        <w:rPr>
          <w:rFonts w:ascii="Times New Roman" w:hAnsi="Times New Roman" w:cs="Times New Roman"/>
          <w:noProof/>
          <w:position w:val="-10"/>
        </w:rPr>
        <w:drawing>
          <wp:inline distT="0" distB="0" distL="0" distR="0" wp14:anchorId="57A3EA17" wp14:editId="2748AFC2">
            <wp:extent cx="102235" cy="2184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B52126">
        <w:rPr>
          <w:rFonts w:ascii="Times New Roman" w:hAnsi="Times New Roman" w:cs="Times New Roman"/>
        </w:rPr>
        <w:t>.</w:t>
      </w:r>
    </w:p>
    <w:p w14:paraId="30D7F444" w14:textId="77777777" w:rsidR="00D03E14" w:rsidRPr="00B52126" w:rsidRDefault="00D03E14">
      <w:pPr>
        <w:pStyle w:val="FORMATTEXT"/>
        <w:ind w:firstLine="568"/>
        <w:jc w:val="both"/>
        <w:rPr>
          <w:rFonts w:ascii="Times New Roman" w:hAnsi="Times New Roman" w:cs="Times New Roman"/>
        </w:rPr>
      </w:pPr>
    </w:p>
    <w:p w14:paraId="67C2A64C"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При несоблюдении указанного требования результаты испытаний не учитывают.</w:t>
      </w:r>
    </w:p>
    <w:p w14:paraId="3172AA65" w14:textId="77777777" w:rsidR="00D03E14" w:rsidRPr="00B52126" w:rsidRDefault="00D03E14">
      <w:pPr>
        <w:pStyle w:val="FORMATTEXT"/>
        <w:ind w:firstLine="568"/>
        <w:jc w:val="both"/>
        <w:rPr>
          <w:rFonts w:ascii="Times New Roman" w:hAnsi="Times New Roman" w:cs="Times New Roman"/>
        </w:rPr>
      </w:pPr>
    </w:p>
    <w:p w14:paraId="16FFB70A"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4.2.7 При производственном контроле прочности бетона формование контрольных образцов, а также контрольных блоков из ячеистых бетонов следует проводить по той же технологии и с теми же параметрами уплотнения, что и формование изделий и конструкций.</w:t>
      </w:r>
    </w:p>
    <w:p w14:paraId="6B1DC602" w14:textId="77777777" w:rsidR="00D03E14" w:rsidRPr="00B52126" w:rsidRDefault="00D03E14">
      <w:pPr>
        <w:pStyle w:val="FORMATTEXT"/>
        <w:ind w:firstLine="568"/>
        <w:jc w:val="both"/>
        <w:rPr>
          <w:rFonts w:ascii="Times New Roman" w:hAnsi="Times New Roman" w:cs="Times New Roman"/>
        </w:rPr>
      </w:pPr>
    </w:p>
    <w:p w14:paraId="70423096"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4.2.8 При лабораторных исследованиях, а также при производственном контроле в случаях, когда условия 4.2.7 не могут быть выполнены, уплотнение бетонной смеси в формах проводят одним из следующих способов.</w:t>
      </w:r>
    </w:p>
    <w:p w14:paraId="364EE00E" w14:textId="77777777" w:rsidR="00D03E14" w:rsidRPr="00B52126" w:rsidRDefault="00D03E14">
      <w:pPr>
        <w:pStyle w:val="FORMATTEXT"/>
        <w:ind w:firstLine="568"/>
        <w:jc w:val="both"/>
        <w:rPr>
          <w:rFonts w:ascii="Times New Roman" w:hAnsi="Times New Roman" w:cs="Times New Roman"/>
        </w:rPr>
      </w:pPr>
    </w:p>
    <w:p w14:paraId="0AF652C7" w14:textId="37FE7F75"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4.2.8.1 Уплотнение бетонной смеси марок по удобоукладываемости П4 и П5 проводят вручную с применением штыковки. Формы заполняют бетонной смесью слоями высотой не более 100 мм. Каждый слой уплотняют штыкованием стальным стержнем диаметром 16 мм с закругленным концом. Число нажимов стержня рассчитывают из условия, чтобы один нажим приходился на 10 см</w:t>
      </w:r>
      <w:r w:rsidR="0016706B" w:rsidRPr="00B52126">
        <w:rPr>
          <w:rFonts w:ascii="Times New Roman" w:hAnsi="Times New Roman" w:cs="Times New Roman"/>
          <w:noProof/>
          <w:position w:val="-10"/>
        </w:rPr>
        <w:drawing>
          <wp:inline distT="0" distB="0" distL="0" distR="0" wp14:anchorId="46585A08" wp14:editId="013DB968">
            <wp:extent cx="102235" cy="2184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B52126">
        <w:rPr>
          <w:rFonts w:ascii="Times New Roman" w:hAnsi="Times New Roman" w:cs="Times New Roman"/>
        </w:rPr>
        <w:t xml:space="preserve"> верхней открытой поверхности образца. Штыкование проводят равномерно по спирали от краев формы к ее середине.</w:t>
      </w:r>
    </w:p>
    <w:p w14:paraId="26D26008" w14:textId="77777777" w:rsidR="00D03E14" w:rsidRPr="00B52126" w:rsidRDefault="00D03E14">
      <w:pPr>
        <w:pStyle w:val="FORMATTEXT"/>
        <w:ind w:firstLine="568"/>
        <w:jc w:val="both"/>
        <w:rPr>
          <w:rFonts w:ascii="Times New Roman" w:hAnsi="Times New Roman" w:cs="Times New Roman"/>
        </w:rPr>
      </w:pPr>
    </w:p>
    <w:p w14:paraId="6FBACE2C"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4.2.8.2 Уплотнение бетонной смеси механическими методами проводят с использованием виброплощадки или глубинного вибратора.</w:t>
      </w:r>
    </w:p>
    <w:p w14:paraId="6C8461D2" w14:textId="77777777" w:rsidR="00D03E14" w:rsidRPr="00B52126" w:rsidRDefault="00D03E14">
      <w:pPr>
        <w:pStyle w:val="FORMATTEXT"/>
        <w:ind w:firstLine="568"/>
        <w:jc w:val="both"/>
        <w:rPr>
          <w:rFonts w:ascii="Times New Roman" w:hAnsi="Times New Roman" w:cs="Times New Roman"/>
        </w:rPr>
      </w:pPr>
    </w:p>
    <w:p w14:paraId="2DA9AE99"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При уплотнении бетонной смеси марок по удобоукладываемости П1, П2, П3, Ж1 с использованием виброплощадки форму с уложенной и уплотненной штыкованием бетонной смесью жестко закрепляют на лабораторной виброплощадке и вибрируют до полного уплотнения, характеризуемого прекращением оседания бетонной смеси, выравниванием ее поверхности, появлением на ней тонкого слоя цементного теста.</w:t>
      </w:r>
    </w:p>
    <w:p w14:paraId="619C006B" w14:textId="77777777" w:rsidR="00D03E14" w:rsidRPr="00B52126" w:rsidRDefault="00D03E14">
      <w:pPr>
        <w:pStyle w:val="FORMATTEXT"/>
        <w:ind w:firstLine="568"/>
        <w:jc w:val="both"/>
        <w:rPr>
          <w:rFonts w:ascii="Times New Roman" w:hAnsi="Times New Roman" w:cs="Times New Roman"/>
        </w:rPr>
      </w:pPr>
    </w:p>
    <w:p w14:paraId="38C8E4BC"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lastRenderedPageBreak/>
        <w:t>При уплотнении бетонной смеси марок по удобоукладываемости Ж2, Ж3, Ж4, Ж5 с использованием виброплощадки на форме закрепляют насадку, устанавливают на поверхность бетонной смеси пригруз, обеспечивающий давление (0,004±0,0005) МПа, и вибрируют до прекращения оседания пригруза и дополнительно 5-10 с.</w:t>
      </w:r>
    </w:p>
    <w:p w14:paraId="0DFBCE4D" w14:textId="77777777" w:rsidR="00D03E14" w:rsidRPr="00B52126" w:rsidRDefault="00D03E14">
      <w:pPr>
        <w:pStyle w:val="FORMATTEXT"/>
        <w:ind w:firstLine="568"/>
        <w:jc w:val="both"/>
        <w:rPr>
          <w:rFonts w:ascii="Times New Roman" w:hAnsi="Times New Roman" w:cs="Times New Roman"/>
        </w:rPr>
      </w:pPr>
    </w:p>
    <w:p w14:paraId="102616D3"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При уплотнении с использованием глубинного вибратора диаметр вибратора не должен превышать 1/4 наименьшего размера формуемого образца. Вибратор должен находиться в вертикальном положении и не касаться дна или стенок формы.</w:t>
      </w:r>
    </w:p>
    <w:p w14:paraId="20464EA2" w14:textId="77777777" w:rsidR="00D03E14" w:rsidRPr="00B52126" w:rsidRDefault="00D03E14">
      <w:pPr>
        <w:pStyle w:val="FORMATTEXT"/>
        <w:ind w:firstLine="568"/>
        <w:jc w:val="both"/>
        <w:rPr>
          <w:rFonts w:ascii="Times New Roman" w:hAnsi="Times New Roman" w:cs="Times New Roman"/>
        </w:rPr>
      </w:pPr>
    </w:p>
    <w:p w14:paraId="4443563F"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После окончания укладки и уплотнения бетонной смеси в форме верхнюю поверхность образца заглаживают мастерком или пластиной.</w:t>
      </w:r>
    </w:p>
    <w:p w14:paraId="66508DF8" w14:textId="77777777" w:rsidR="00D03E14" w:rsidRPr="00B52126" w:rsidRDefault="00D03E14">
      <w:pPr>
        <w:pStyle w:val="FORMATTEXT"/>
        <w:ind w:firstLine="568"/>
        <w:jc w:val="both"/>
        <w:rPr>
          <w:rFonts w:ascii="Times New Roman" w:hAnsi="Times New Roman" w:cs="Times New Roman"/>
        </w:rPr>
      </w:pPr>
    </w:p>
    <w:p w14:paraId="3B635031"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4.2.9 В случае применения на производстве способов и режимов уплотнения бетонной смеси, приводящих к изменению его состава (например, центрифугирование, вакуумирование), способ изготовления контрольных образцов бетона или поправочный коэффициент к прочности образцов, уплотненных стандартным методом, должен быть указан в стандартах или технических условиях на сборные конструкции или в рабочих чертежах монолитных конструкций.</w:t>
      </w:r>
    </w:p>
    <w:p w14:paraId="6C082D42" w14:textId="77777777" w:rsidR="00D03E14" w:rsidRPr="00B52126" w:rsidRDefault="00D03E14">
      <w:pPr>
        <w:pStyle w:val="FORMATTEXT"/>
        <w:ind w:firstLine="568"/>
        <w:jc w:val="both"/>
        <w:rPr>
          <w:rFonts w:ascii="Times New Roman" w:hAnsi="Times New Roman" w:cs="Times New Roman"/>
        </w:rPr>
      </w:pPr>
    </w:p>
    <w:p w14:paraId="10BD256E"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4.2.10 Образцы, изготовленные в цилиндрических формах, после заглаживания верхней поверхности закрывают крышками. При испытании на сжатие образцы располагают горизонтально, при испытании на осевое растяжение и растяжение при раскалывании - вертикально.</w:t>
      </w:r>
    </w:p>
    <w:p w14:paraId="4351A887" w14:textId="77777777" w:rsidR="00D03E14" w:rsidRPr="00B52126" w:rsidRDefault="00D03E14">
      <w:pPr>
        <w:pStyle w:val="FORMATTEXT"/>
        <w:ind w:firstLine="568"/>
        <w:jc w:val="both"/>
        <w:rPr>
          <w:rFonts w:ascii="Times New Roman" w:hAnsi="Times New Roman" w:cs="Times New Roman"/>
        </w:rPr>
      </w:pPr>
    </w:p>
    <w:p w14:paraId="2EBB2C65"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4.2.11 Образцы из ячеистого бетона выпиливают или выбуривают по ГОСТ 28570 из контрольных неармированных блоков, изготовленных одновременно с изделиями из той же бетонной смеси, или из готовых изделий после их остывания. Образцы выпиливают или выбуривают из средней части изделия или контрольного блока по схеме, приведенной на рисунке 1. </w:t>
      </w:r>
    </w:p>
    <w:p w14:paraId="5DA2E100"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            </w:t>
      </w:r>
    </w:p>
    <w:p w14:paraId="4C9EB3B0"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  </w:t>
      </w:r>
    </w:p>
    <w:p w14:paraId="7F6035FC" w14:textId="77777777" w:rsidR="00D03E14" w:rsidRPr="00B52126" w:rsidRDefault="00D03E1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465"/>
      </w:tblGrid>
      <w:tr w:rsidR="00B52126" w:rsidRPr="00B52126" w14:paraId="1817C404" w14:textId="77777777">
        <w:tblPrEx>
          <w:tblCellMar>
            <w:top w:w="0" w:type="dxa"/>
            <w:bottom w:w="0" w:type="dxa"/>
          </w:tblCellMar>
        </w:tblPrEx>
        <w:trPr>
          <w:jc w:val="center"/>
        </w:trPr>
        <w:tc>
          <w:tcPr>
            <w:tcW w:w="6465" w:type="dxa"/>
            <w:tcBorders>
              <w:top w:val="nil"/>
              <w:left w:val="nil"/>
              <w:bottom w:val="nil"/>
              <w:right w:val="nil"/>
            </w:tcBorders>
            <w:tcMar>
              <w:top w:w="114" w:type="dxa"/>
              <w:left w:w="28" w:type="dxa"/>
              <w:bottom w:w="114" w:type="dxa"/>
              <w:right w:w="28" w:type="dxa"/>
            </w:tcMar>
          </w:tcPr>
          <w:p w14:paraId="2903F697" w14:textId="0C722DD4"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39"/>
                <w:sz w:val="18"/>
                <w:szCs w:val="18"/>
              </w:rPr>
              <w:drawing>
                <wp:inline distT="0" distB="0" distL="0" distR="0" wp14:anchorId="4682D167" wp14:editId="4CB9BC1B">
                  <wp:extent cx="3971290" cy="9620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1290" cy="962025"/>
                          </a:xfrm>
                          <a:prstGeom prst="rect">
                            <a:avLst/>
                          </a:prstGeom>
                          <a:noFill/>
                          <a:ln>
                            <a:noFill/>
                          </a:ln>
                        </pic:spPr>
                      </pic:pic>
                    </a:graphicData>
                  </a:graphic>
                </wp:inline>
              </w:drawing>
            </w:r>
          </w:p>
        </w:tc>
      </w:tr>
    </w:tbl>
    <w:p w14:paraId="62C79A07"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1E6CF0D0" w14:textId="77777777" w:rsidR="00D03E14" w:rsidRPr="00B52126" w:rsidRDefault="00D03E14">
      <w:pPr>
        <w:pStyle w:val="FORMATTEXT"/>
        <w:jc w:val="center"/>
        <w:rPr>
          <w:rFonts w:ascii="Times New Roman" w:hAnsi="Times New Roman" w:cs="Times New Roman"/>
        </w:rPr>
      </w:pPr>
    </w:p>
    <w:p w14:paraId="545F0F1D"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а) При горизонтальном формовании изделия </w:t>
      </w:r>
    </w:p>
    <w:p w14:paraId="5DD3A42D" w14:textId="77777777" w:rsidR="00D03E14" w:rsidRPr="00B52126" w:rsidRDefault="00D03E14">
      <w:pPr>
        <w:pStyle w:val="FORMATTEXT"/>
        <w:jc w:val="center"/>
        <w:rPr>
          <w:rFonts w:ascii="Times New Roman" w:hAnsi="Times New Roman" w:cs="Times New Roman"/>
        </w:rPr>
      </w:pPr>
    </w:p>
    <w:p w14:paraId="1B4E279E"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Рисунок 1 - Схемы выпиливания и выбуривания образцов ячеистого бетона (Лист 1)</w:t>
      </w:r>
    </w:p>
    <w:p w14:paraId="2052A700" w14:textId="77777777" w:rsidR="00D03E14" w:rsidRPr="00B52126" w:rsidRDefault="00D03E14">
      <w:pPr>
        <w:pStyle w:val="FORMATTEXT"/>
        <w:jc w:val="center"/>
        <w:rPr>
          <w:rFonts w:ascii="Times New Roman" w:hAnsi="Times New Roman" w:cs="Times New Roman"/>
        </w:rPr>
      </w:pPr>
    </w:p>
    <w:p w14:paraId="1DDD733C" w14:textId="77777777" w:rsidR="00D03E14" w:rsidRPr="00B52126" w:rsidRDefault="00D03E1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465"/>
      </w:tblGrid>
      <w:tr w:rsidR="00B52126" w:rsidRPr="00B52126" w14:paraId="689A6060" w14:textId="77777777">
        <w:tblPrEx>
          <w:tblCellMar>
            <w:top w:w="0" w:type="dxa"/>
            <w:bottom w:w="0" w:type="dxa"/>
          </w:tblCellMar>
        </w:tblPrEx>
        <w:trPr>
          <w:jc w:val="center"/>
        </w:trPr>
        <w:tc>
          <w:tcPr>
            <w:tcW w:w="6465" w:type="dxa"/>
            <w:tcBorders>
              <w:top w:val="nil"/>
              <w:left w:val="nil"/>
              <w:bottom w:val="nil"/>
              <w:right w:val="nil"/>
            </w:tcBorders>
            <w:tcMar>
              <w:top w:w="114" w:type="dxa"/>
              <w:left w:w="28" w:type="dxa"/>
              <w:bottom w:w="114" w:type="dxa"/>
              <w:right w:w="28" w:type="dxa"/>
            </w:tcMar>
          </w:tcPr>
          <w:p w14:paraId="539A7C2B" w14:textId="6F59C638"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64"/>
                <w:sz w:val="18"/>
                <w:szCs w:val="18"/>
              </w:rPr>
              <w:drawing>
                <wp:inline distT="0" distB="0" distL="0" distR="0" wp14:anchorId="23A836DC" wp14:editId="43DF7A0B">
                  <wp:extent cx="3664585" cy="158305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4585" cy="1583055"/>
                          </a:xfrm>
                          <a:prstGeom prst="rect">
                            <a:avLst/>
                          </a:prstGeom>
                          <a:noFill/>
                          <a:ln>
                            <a:noFill/>
                          </a:ln>
                        </pic:spPr>
                      </pic:pic>
                    </a:graphicData>
                  </a:graphic>
                </wp:inline>
              </w:drawing>
            </w:r>
          </w:p>
        </w:tc>
      </w:tr>
    </w:tbl>
    <w:p w14:paraId="05702C27"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3B5A8F83" w14:textId="77777777" w:rsidR="00D03E14" w:rsidRPr="00B52126" w:rsidRDefault="00D03E14">
      <w:pPr>
        <w:pStyle w:val="FORMATTEXT"/>
        <w:jc w:val="center"/>
        <w:rPr>
          <w:rFonts w:ascii="Times New Roman" w:hAnsi="Times New Roman" w:cs="Times New Roman"/>
        </w:rPr>
      </w:pPr>
    </w:p>
    <w:p w14:paraId="1C406909"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б) При вертикальном формовании изделия</w:t>
      </w:r>
    </w:p>
    <w:p w14:paraId="6E0A4CF1" w14:textId="77777777" w:rsidR="00D03E14" w:rsidRPr="00B52126" w:rsidRDefault="00D03E14">
      <w:pPr>
        <w:pStyle w:val="FORMATTEXT"/>
        <w:jc w:val="center"/>
        <w:rPr>
          <w:rFonts w:ascii="Times New Roman" w:hAnsi="Times New Roman" w:cs="Times New Roman"/>
        </w:rPr>
      </w:pPr>
    </w:p>
    <w:p w14:paraId="1C36AF1E"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Рисунок 1. Лист 2 </w:t>
      </w:r>
    </w:p>
    <w:p w14:paraId="78E8C539"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            </w:t>
      </w:r>
    </w:p>
    <w:p w14:paraId="14E305CF"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Образцы выпиливают или выбуривают без увлажнения, отступив от граней изделия или блока не менее </w:t>
      </w:r>
      <w:r w:rsidRPr="00B52126">
        <w:rPr>
          <w:rFonts w:ascii="Times New Roman" w:hAnsi="Times New Roman" w:cs="Times New Roman"/>
        </w:rPr>
        <w:lastRenderedPageBreak/>
        <w:t>чем на 20 мм.</w:t>
      </w:r>
    </w:p>
    <w:p w14:paraId="64629177" w14:textId="77777777" w:rsidR="00D03E14" w:rsidRPr="00B52126" w:rsidRDefault="00D03E14">
      <w:pPr>
        <w:pStyle w:val="FORMATTEXT"/>
        <w:ind w:firstLine="568"/>
        <w:jc w:val="both"/>
        <w:rPr>
          <w:rFonts w:ascii="Times New Roman" w:hAnsi="Times New Roman" w:cs="Times New Roman"/>
        </w:rPr>
      </w:pPr>
    </w:p>
    <w:p w14:paraId="34737612"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Контрольные блоки из ячеистого бетона должны иметь следующие размеры (см. рисунок 1), мм:</w:t>
      </w:r>
    </w:p>
    <w:p w14:paraId="4C856356" w14:textId="77777777" w:rsidR="00D03E14" w:rsidRPr="00B52126" w:rsidRDefault="00D03E14">
      <w:pPr>
        <w:pStyle w:val="FORMATTEXT"/>
        <w:ind w:firstLine="568"/>
        <w:jc w:val="both"/>
        <w:rPr>
          <w:rFonts w:ascii="Times New Roman" w:hAnsi="Times New Roman" w:cs="Times New Roman"/>
        </w:rPr>
      </w:pPr>
    </w:p>
    <w:p w14:paraId="3440A911" w14:textId="698334B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 длина </w:t>
      </w:r>
      <w:r w:rsidR="0016706B" w:rsidRPr="00B52126">
        <w:rPr>
          <w:rFonts w:ascii="Times New Roman" w:hAnsi="Times New Roman" w:cs="Times New Roman"/>
          <w:noProof/>
          <w:position w:val="-8"/>
        </w:rPr>
        <w:drawing>
          <wp:inline distT="0" distB="0" distL="0" distR="0" wp14:anchorId="074D529E" wp14:editId="5D142959">
            <wp:extent cx="143510" cy="16383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Pr="00B52126">
        <w:rPr>
          <w:rFonts w:ascii="Times New Roman" w:hAnsi="Times New Roman" w:cs="Times New Roman"/>
        </w:rPr>
        <w:t xml:space="preserve">и ширина </w:t>
      </w:r>
      <w:r w:rsidR="0016706B" w:rsidRPr="00B52126">
        <w:rPr>
          <w:rFonts w:ascii="Times New Roman" w:hAnsi="Times New Roman" w:cs="Times New Roman"/>
          <w:noProof/>
          <w:position w:val="-8"/>
        </w:rPr>
        <w:drawing>
          <wp:inline distT="0" distB="0" distL="0" distR="0" wp14:anchorId="3C672FD2" wp14:editId="597B1CCA">
            <wp:extent cx="149860" cy="16383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B52126">
        <w:rPr>
          <w:rFonts w:ascii="Times New Roman" w:hAnsi="Times New Roman" w:cs="Times New Roman"/>
        </w:rPr>
        <w:t>- не менее 400;</w:t>
      </w:r>
    </w:p>
    <w:p w14:paraId="2FA2CE50" w14:textId="77777777" w:rsidR="00D03E14" w:rsidRPr="00B52126" w:rsidRDefault="00D03E14">
      <w:pPr>
        <w:pStyle w:val="FORMATTEXT"/>
        <w:ind w:firstLine="568"/>
        <w:jc w:val="both"/>
        <w:rPr>
          <w:rFonts w:ascii="Times New Roman" w:hAnsi="Times New Roman" w:cs="Times New Roman"/>
        </w:rPr>
      </w:pPr>
    </w:p>
    <w:p w14:paraId="13D1A470" w14:textId="0A61EE30"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 высота </w:t>
      </w:r>
      <w:r w:rsidR="0016706B" w:rsidRPr="00B52126">
        <w:rPr>
          <w:rFonts w:ascii="Times New Roman" w:hAnsi="Times New Roman" w:cs="Times New Roman"/>
          <w:noProof/>
          <w:position w:val="-9"/>
        </w:rPr>
        <w:drawing>
          <wp:inline distT="0" distB="0" distL="0" distR="0" wp14:anchorId="5DA25C83" wp14:editId="05B4F685">
            <wp:extent cx="122555" cy="1841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B52126">
        <w:rPr>
          <w:rFonts w:ascii="Times New Roman" w:hAnsi="Times New Roman" w:cs="Times New Roman"/>
        </w:rPr>
        <w:t>- от 150 до 250.</w:t>
      </w:r>
    </w:p>
    <w:p w14:paraId="6C9E1A34" w14:textId="77777777" w:rsidR="00D03E14" w:rsidRPr="00B52126" w:rsidRDefault="00D03E14">
      <w:pPr>
        <w:pStyle w:val="FORMATTEXT"/>
        <w:ind w:firstLine="568"/>
        <w:jc w:val="both"/>
        <w:rPr>
          <w:rFonts w:ascii="Times New Roman" w:hAnsi="Times New Roman" w:cs="Times New Roman"/>
        </w:rPr>
      </w:pPr>
    </w:p>
    <w:p w14:paraId="08601B9B"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Допускается при подборе состава ячеистого бетона, а для пенобетона - и при производственном контроле прочности изготавливать контрольные образцы в формах по 4.2.7-4.2.9.</w:t>
      </w:r>
    </w:p>
    <w:p w14:paraId="6A0FAD32" w14:textId="77777777" w:rsidR="00D03E14" w:rsidRPr="00B52126" w:rsidRDefault="00D03E14">
      <w:pPr>
        <w:pStyle w:val="FORMATTEXT"/>
        <w:ind w:firstLine="568"/>
        <w:jc w:val="both"/>
        <w:rPr>
          <w:rFonts w:ascii="Times New Roman" w:hAnsi="Times New Roman" w:cs="Times New Roman"/>
        </w:rPr>
      </w:pPr>
    </w:p>
    <w:p w14:paraId="76745797"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4.2.12 На образцы непосредственно после их изготовления должна быть нанесена маркировка, идентифицирующая принадлежность образца и дату его изготовления. Маркировка не должна повреждать образец или влиять на результаты испытания.</w:t>
      </w:r>
    </w:p>
    <w:p w14:paraId="6851226E" w14:textId="77777777" w:rsidR="00D03E14" w:rsidRPr="00B52126" w:rsidRDefault="00D03E14">
      <w:pPr>
        <w:pStyle w:val="FORMATTEXT"/>
        <w:ind w:firstLine="568"/>
        <w:jc w:val="both"/>
        <w:rPr>
          <w:rFonts w:ascii="Times New Roman" w:hAnsi="Times New Roman" w:cs="Times New Roman"/>
        </w:rPr>
      </w:pPr>
    </w:p>
    <w:p w14:paraId="0BA2C96E"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b/>
          <w:bCs/>
        </w:rPr>
        <w:t>4.3 Твердение, хранение и транспортирование образцов</w:t>
      </w:r>
    </w:p>
    <w:p w14:paraId="7F1630E9" w14:textId="77777777" w:rsidR="00D03E14" w:rsidRPr="00B52126" w:rsidRDefault="00D03E14">
      <w:pPr>
        <w:pStyle w:val="FORMATTEXT"/>
        <w:ind w:firstLine="568"/>
        <w:jc w:val="both"/>
        <w:rPr>
          <w:rFonts w:ascii="Times New Roman" w:hAnsi="Times New Roman" w:cs="Times New Roman"/>
        </w:rPr>
      </w:pPr>
    </w:p>
    <w:p w14:paraId="115F6471"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4.3.1 Способ и режим твердения образцов бетона, предназначенных для производственного контроля прочности, следует принимать по ГОСТ 18105.</w:t>
      </w:r>
    </w:p>
    <w:p w14:paraId="139CF807" w14:textId="77777777" w:rsidR="00D03E14" w:rsidRPr="00B52126" w:rsidRDefault="00D03E14">
      <w:pPr>
        <w:pStyle w:val="FORMATTEXT"/>
        <w:ind w:firstLine="568"/>
        <w:jc w:val="both"/>
        <w:rPr>
          <w:rFonts w:ascii="Times New Roman" w:hAnsi="Times New Roman" w:cs="Times New Roman"/>
        </w:rPr>
      </w:pPr>
    </w:p>
    <w:p w14:paraId="07E3E822"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4.3.2 Образцы, предназначенные для твердения в нормальных условиях, после изготовления до их распалубливания хранят в формах, покрытых влажной тканью или другим материалом, исключающим испарение из них влаги, в помещении с температурой воздуха (20±5) °С.</w:t>
      </w:r>
    </w:p>
    <w:p w14:paraId="4D4D0DAF" w14:textId="77777777" w:rsidR="00D03E14" w:rsidRPr="00B52126" w:rsidRDefault="00D03E14">
      <w:pPr>
        <w:pStyle w:val="FORMATTEXT"/>
        <w:ind w:firstLine="568"/>
        <w:jc w:val="both"/>
        <w:rPr>
          <w:rFonts w:ascii="Times New Roman" w:hAnsi="Times New Roman" w:cs="Times New Roman"/>
        </w:rPr>
      </w:pPr>
    </w:p>
    <w:p w14:paraId="2012C84B"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При определении прочности бетона на сжатие образцы распалубливают не ранее чем через 24 ч и не позднее чем через 72 ч, прочности на растяжение - не ранее чем через 72 ч и не позднее чем через 96 ч.</w:t>
      </w:r>
    </w:p>
    <w:p w14:paraId="0B9AB74C" w14:textId="77777777" w:rsidR="00D03E14" w:rsidRPr="00B52126" w:rsidRDefault="00D03E14">
      <w:pPr>
        <w:pStyle w:val="FORMATTEXT"/>
        <w:ind w:firstLine="568"/>
        <w:jc w:val="both"/>
        <w:rPr>
          <w:rFonts w:ascii="Times New Roman" w:hAnsi="Times New Roman" w:cs="Times New Roman"/>
        </w:rPr>
      </w:pPr>
    </w:p>
    <w:p w14:paraId="49768E1D"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После распалубливания образцы помещают в камеру с нормальными условиями твердения: с температурой (20±2)°С и относительной влажностью воздуха (95±5)%. Образцы укладывают на подкладки так, чтобы расстояние между образцами, а также между образцами и стенками камеры было не менее 5 мм. Площадь контакта образца с подкладками, на которые он установлен, должна быть не более 30% площади опорной грани образца. Образцы в камере нормального твердения не должны орошаться водой. Допускается хранение образцов под слоем влажного песка, опилок или других систематически увлажняемых гигроскопичных материалов.</w:t>
      </w:r>
    </w:p>
    <w:p w14:paraId="6436CE84" w14:textId="77777777" w:rsidR="00D03E14" w:rsidRPr="00B52126" w:rsidRDefault="00D03E14">
      <w:pPr>
        <w:pStyle w:val="FORMATTEXT"/>
        <w:ind w:firstLine="568"/>
        <w:jc w:val="both"/>
        <w:rPr>
          <w:rFonts w:ascii="Times New Roman" w:hAnsi="Times New Roman" w:cs="Times New Roman"/>
        </w:rPr>
      </w:pPr>
    </w:p>
    <w:p w14:paraId="259D91F2"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Образцы, предназначенные для твердения в условиях тепловой обработки, должны быть помещены в формах в тепловой агрегат (пропарочную камеру, автоклав, отсек формы или кассеты и т.д.) и твердеть вместе с конструкциями (изделиями) или отдельно по принятому на производстве режиму.</w:t>
      </w:r>
    </w:p>
    <w:p w14:paraId="28F4AB49" w14:textId="77777777" w:rsidR="00D03E14" w:rsidRPr="00B52126" w:rsidRDefault="00D03E14">
      <w:pPr>
        <w:pStyle w:val="FORMATTEXT"/>
        <w:ind w:firstLine="568"/>
        <w:jc w:val="both"/>
        <w:rPr>
          <w:rFonts w:ascii="Times New Roman" w:hAnsi="Times New Roman" w:cs="Times New Roman"/>
        </w:rPr>
      </w:pPr>
    </w:p>
    <w:p w14:paraId="4D5BD61A"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После окончания тепловой обработки образцы распалубливают и испытывают или хранят в нормальных условиях в соответствии с 4.3.1.</w:t>
      </w:r>
    </w:p>
    <w:p w14:paraId="57318154" w14:textId="77777777" w:rsidR="00D03E14" w:rsidRPr="00B52126" w:rsidRDefault="00D03E14">
      <w:pPr>
        <w:pStyle w:val="FORMATTEXT"/>
        <w:ind w:firstLine="568"/>
        <w:jc w:val="both"/>
        <w:rPr>
          <w:rFonts w:ascii="Times New Roman" w:hAnsi="Times New Roman" w:cs="Times New Roman"/>
        </w:rPr>
      </w:pPr>
    </w:p>
    <w:p w14:paraId="213B6436"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4.3.3 Допускаются другие условия твердения образцов, например в воде или в условиях, аналогичных условиям твердения бетона в монолитных конструкциях, если эти условия установлены стандартами, техническими условиями или технологическими регламентами на производство работ.</w:t>
      </w:r>
    </w:p>
    <w:p w14:paraId="7E802648" w14:textId="77777777" w:rsidR="00D03E14" w:rsidRPr="00B52126" w:rsidRDefault="00D03E14">
      <w:pPr>
        <w:pStyle w:val="FORMATTEXT"/>
        <w:ind w:firstLine="568"/>
        <w:jc w:val="both"/>
        <w:rPr>
          <w:rFonts w:ascii="Times New Roman" w:hAnsi="Times New Roman" w:cs="Times New Roman"/>
        </w:rPr>
      </w:pPr>
    </w:p>
    <w:p w14:paraId="1549A0FA"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4.3.4 При транспортировании образцов необходимо предохранять их от повреждений, изменения влажности и замораживания.</w:t>
      </w:r>
    </w:p>
    <w:p w14:paraId="44B1645F" w14:textId="77777777" w:rsidR="00D03E14" w:rsidRPr="00B52126" w:rsidRDefault="00D03E14">
      <w:pPr>
        <w:pStyle w:val="FORMATTEXT"/>
        <w:ind w:firstLine="568"/>
        <w:jc w:val="both"/>
        <w:rPr>
          <w:rFonts w:ascii="Times New Roman" w:hAnsi="Times New Roman" w:cs="Times New Roman"/>
        </w:rPr>
      </w:pPr>
    </w:p>
    <w:p w14:paraId="64646A46"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Прочность бетона образцов к началу их транспортирования должна быть не менее 2,0 МПа.</w:t>
      </w:r>
    </w:p>
    <w:p w14:paraId="7B4DF07E" w14:textId="77777777" w:rsidR="00D03E14" w:rsidRPr="00B52126" w:rsidRDefault="00D03E14">
      <w:pPr>
        <w:pStyle w:val="FORMATTEXT"/>
        <w:ind w:firstLine="568"/>
        <w:jc w:val="both"/>
        <w:rPr>
          <w:rFonts w:ascii="Times New Roman" w:hAnsi="Times New Roman" w:cs="Times New Roman"/>
        </w:rPr>
      </w:pPr>
    </w:p>
    <w:p w14:paraId="781015A5" w14:textId="77777777" w:rsidR="00D03E14" w:rsidRPr="00B52126" w:rsidRDefault="00D03E14">
      <w:pPr>
        <w:pStyle w:val="FORMATTEXT"/>
        <w:ind w:firstLine="568"/>
        <w:jc w:val="both"/>
        <w:rPr>
          <w:rFonts w:ascii="Times New Roman" w:hAnsi="Times New Roman" w:cs="Times New Roman"/>
        </w:rPr>
      </w:pPr>
    </w:p>
    <w:p w14:paraId="1C1B4F28" w14:textId="77777777" w:rsidR="00D03E14" w:rsidRPr="00B52126" w:rsidRDefault="002C5D1A">
      <w:pPr>
        <w:pStyle w:val="FORMATTEXT"/>
        <w:ind w:firstLine="568"/>
        <w:jc w:val="both"/>
        <w:rPr>
          <w:rFonts w:ascii="Times New Roman" w:hAnsi="Times New Roman" w:cs="Times New Roman"/>
        </w:rPr>
      </w:pPr>
      <w:r>
        <w:rPr>
          <w:rFonts w:ascii="Times New Roman" w:hAnsi="Times New Roman" w:cs="Times New Roman"/>
        </w:rPr>
        <w:fldChar w:fldCharType="begin"/>
      </w:r>
      <w:r w:rsidRPr="00B52126">
        <w:rPr>
          <w:rFonts w:ascii="Times New Roman" w:hAnsi="Times New Roman" w:cs="Times New Roman"/>
        </w:rPr>
        <w:instrText xml:space="preserve">tc </w:instrText>
      </w:r>
      <w:r w:rsidR="00D03E14" w:rsidRPr="00B52126">
        <w:rPr>
          <w:rFonts w:ascii="Times New Roman" w:hAnsi="Times New Roman" w:cs="Times New Roman"/>
        </w:rPr>
        <w:instrText xml:space="preserve"> \l 0 </w:instrText>
      </w:r>
      <w:r w:rsidRPr="00B52126">
        <w:rPr>
          <w:rFonts w:ascii="Times New Roman" w:hAnsi="Times New Roman" w:cs="Times New Roman"/>
        </w:rPr>
        <w:instrText>"</w:instrText>
      </w:r>
      <w:r w:rsidR="00D03E14" w:rsidRPr="00B52126">
        <w:rPr>
          <w:rFonts w:ascii="Times New Roman" w:hAnsi="Times New Roman" w:cs="Times New Roman"/>
        </w:rPr>
        <w:instrText>25 Средства контроля</w:instrText>
      </w:r>
      <w:r w:rsidRPr="00B52126">
        <w:rPr>
          <w:rFonts w:ascii="Times New Roman" w:hAnsi="Times New Roman" w:cs="Times New Roman"/>
        </w:rPr>
        <w:instrText>"</w:instrText>
      </w:r>
      <w:r>
        <w:rPr>
          <w:rFonts w:ascii="Times New Roman" w:hAnsi="Times New Roman" w:cs="Times New Roman"/>
        </w:rPr>
        <w:fldChar w:fldCharType="end"/>
      </w:r>
    </w:p>
    <w:p w14:paraId="5EB880E1" w14:textId="77777777" w:rsidR="00D03E14" w:rsidRPr="00B52126" w:rsidRDefault="00D03E14">
      <w:pPr>
        <w:pStyle w:val="HEADERTEXT"/>
        <w:rPr>
          <w:rFonts w:ascii="Times New Roman" w:hAnsi="Times New Roman" w:cs="Times New Roman"/>
          <w:b/>
          <w:bCs/>
          <w:color w:val="auto"/>
        </w:rPr>
      </w:pPr>
    </w:p>
    <w:p w14:paraId="67351F4A" w14:textId="77777777" w:rsidR="00D03E14" w:rsidRPr="00B52126" w:rsidRDefault="00D03E14">
      <w:pPr>
        <w:pStyle w:val="HEADERTEXT"/>
        <w:ind w:firstLine="568"/>
        <w:jc w:val="both"/>
        <w:outlineLvl w:val="2"/>
        <w:rPr>
          <w:rFonts w:ascii="Times New Roman" w:hAnsi="Times New Roman" w:cs="Times New Roman"/>
          <w:b/>
          <w:bCs/>
          <w:color w:val="auto"/>
        </w:rPr>
      </w:pPr>
      <w:r w:rsidRPr="00B52126">
        <w:rPr>
          <w:rFonts w:ascii="Times New Roman" w:hAnsi="Times New Roman" w:cs="Times New Roman"/>
          <w:b/>
          <w:bCs/>
          <w:color w:val="auto"/>
        </w:rPr>
        <w:t xml:space="preserve"> 5 Средства контроля </w:t>
      </w:r>
    </w:p>
    <w:p w14:paraId="7BFE34C4"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5.1 Перечень средств измерения и испытательного оборудования, используемого при изготовлении и испытании контрольных образцов, и их технические характеристики приведены в приложении Б.</w:t>
      </w:r>
    </w:p>
    <w:p w14:paraId="623B5011" w14:textId="77777777" w:rsidR="00D03E14" w:rsidRPr="00B52126" w:rsidRDefault="00D03E14">
      <w:pPr>
        <w:pStyle w:val="FORMATTEXT"/>
        <w:ind w:firstLine="568"/>
        <w:jc w:val="both"/>
        <w:rPr>
          <w:rFonts w:ascii="Times New Roman" w:hAnsi="Times New Roman" w:cs="Times New Roman"/>
        </w:rPr>
      </w:pPr>
    </w:p>
    <w:p w14:paraId="187B889A"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Допускается использовать другие средства измерения, испытательное оборудование, приспособления, если их технические характеристики соответствуют требованиям, указанным в приложении Б.</w:t>
      </w:r>
    </w:p>
    <w:p w14:paraId="5634290D" w14:textId="77777777" w:rsidR="00D03E14" w:rsidRPr="00B52126" w:rsidRDefault="00D03E14">
      <w:pPr>
        <w:pStyle w:val="FORMATTEXT"/>
        <w:ind w:firstLine="568"/>
        <w:jc w:val="both"/>
        <w:rPr>
          <w:rFonts w:ascii="Times New Roman" w:hAnsi="Times New Roman" w:cs="Times New Roman"/>
        </w:rPr>
      </w:pPr>
    </w:p>
    <w:p w14:paraId="2A17BEE7"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5.2 Средства измерения, выпускаемые серийно, допускается использовать, если они внесены в </w:t>
      </w:r>
      <w:r w:rsidRPr="00B52126">
        <w:rPr>
          <w:rFonts w:ascii="Times New Roman" w:hAnsi="Times New Roman" w:cs="Times New Roman"/>
        </w:rPr>
        <w:lastRenderedPageBreak/>
        <w:t>государственный или ведомственный реестр, о чем должна быть сделана отметка или запись в эксплуатационных документах (паспорте, формуляре, инструкции по эксплуатации) и прошли поверку (калибровку), что подтверждается свидетельством о поверке (сертификатом о калибровке).</w:t>
      </w:r>
    </w:p>
    <w:p w14:paraId="6C035BF6" w14:textId="77777777" w:rsidR="00D03E14" w:rsidRPr="00B52126" w:rsidRDefault="00D03E14">
      <w:pPr>
        <w:pStyle w:val="FORMATTEXT"/>
        <w:ind w:firstLine="568"/>
        <w:jc w:val="both"/>
        <w:rPr>
          <w:rFonts w:ascii="Times New Roman" w:hAnsi="Times New Roman" w:cs="Times New Roman"/>
        </w:rPr>
      </w:pPr>
    </w:p>
    <w:p w14:paraId="57EBE779"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5.3 Средства измерения, выпускаемые единичными экземплярами или ввозимые из-за границы в единичных экземплярах, допускается использовать, если они прошли калибровку, что удостоверяется сертификатом о калибровке.</w:t>
      </w:r>
    </w:p>
    <w:p w14:paraId="101BF795" w14:textId="77777777" w:rsidR="00D03E14" w:rsidRPr="00B52126" w:rsidRDefault="00D03E14">
      <w:pPr>
        <w:pStyle w:val="FORMATTEXT"/>
        <w:ind w:firstLine="568"/>
        <w:jc w:val="both"/>
        <w:rPr>
          <w:rFonts w:ascii="Times New Roman" w:hAnsi="Times New Roman" w:cs="Times New Roman"/>
        </w:rPr>
      </w:pPr>
    </w:p>
    <w:p w14:paraId="1BF5D4D1"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5.4 Испытательное оборудование допускается использовать, если оно прошло метрологическую аттестацию по ГОСТ 8.326, что удостоверяется аттестатом (протоколом), подтверждающим соответствие его технических характеристик, обеспечивающих возможность проведения испытаний, указанным в паспорте (формуляре).</w:t>
      </w:r>
    </w:p>
    <w:p w14:paraId="40F2068E" w14:textId="77777777" w:rsidR="00D03E14" w:rsidRPr="00B52126" w:rsidRDefault="00D03E14">
      <w:pPr>
        <w:pStyle w:val="FORMATTEXT"/>
        <w:ind w:firstLine="568"/>
        <w:jc w:val="both"/>
        <w:rPr>
          <w:rFonts w:ascii="Times New Roman" w:hAnsi="Times New Roman" w:cs="Times New Roman"/>
        </w:rPr>
      </w:pPr>
    </w:p>
    <w:p w14:paraId="1FF24B02"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5.5 В процессе эксплуатации средства измерения должны проходить периодическую поверку (калибровку), а испытательное оборудование - периодическую аттестацию.</w:t>
      </w:r>
    </w:p>
    <w:p w14:paraId="2D3441E7" w14:textId="77777777" w:rsidR="00D03E14" w:rsidRPr="00B52126" w:rsidRDefault="00D03E14">
      <w:pPr>
        <w:pStyle w:val="FORMATTEXT"/>
        <w:ind w:firstLine="568"/>
        <w:jc w:val="both"/>
        <w:rPr>
          <w:rFonts w:ascii="Times New Roman" w:hAnsi="Times New Roman" w:cs="Times New Roman"/>
        </w:rPr>
      </w:pPr>
    </w:p>
    <w:p w14:paraId="48D0FAE8" w14:textId="77777777" w:rsidR="00D03E14" w:rsidRPr="00B52126" w:rsidRDefault="00D03E14">
      <w:pPr>
        <w:pStyle w:val="FORMATTEXT"/>
        <w:ind w:firstLine="568"/>
        <w:jc w:val="both"/>
        <w:rPr>
          <w:rFonts w:ascii="Times New Roman" w:hAnsi="Times New Roman" w:cs="Times New Roman"/>
        </w:rPr>
      </w:pPr>
    </w:p>
    <w:p w14:paraId="143674C5" w14:textId="77777777" w:rsidR="00D03E14" w:rsidRPr="00B52126" w:rsidRDefault="002C5D1A">
      <w:pPr>
        <w:pStyle w:val="FORMATTEXT"/>
        <w:ind w:firstLine="568"/>
        <w:jc w:val="both"/>
        <w:rPr>
          <w:rFonts w:ascii="Times New Roman" w:hAnsi="Times New Roman" w:cs="Times New Roman"/>
        </w:rPr>
      </w:pPr>
      <w:r>
        <w:rPr>
          <w:rFonts w:ascii="Times New Roman" w:hAnsi="Times New Roman" w:cs="Times New Roman"/>
        </w:rPr>
        <w:fldChar w:fldCharType="begin"/>
      </w:r>
      <w:r w:rsidRPr="00B52126">
        <w:rPr>
          <w:rFonts w:ascii="Times New Roman" w:hAnsi="Times New Roman" w:cs="Times New Roman"/>
        </w:rPr>
        <w:instrText xml:space="preserve">tc </w:instrText>
      </w:r>
      <w:r w:rsidR="00D03E14" w:rsidRPr="00B52126">
        <w:rPr>
          <w:rFonts w:ascii="Times New Roman" w:hAnsi="Times New Roman" w:cs="Times New Roman"/>
        </w:rPr>
        <w:instrText xml:space="preserve"> \l 0 </w:instrText>
      </w:r>
      <w:r w:rsidRPr="00B52126">
        <w:rPr>
          <w:rFonts w:ascii="Times New Roman" w:hAnsi="Times New Roman" w:cs="Times New Roman"/>
        </w:rPr>
        <w:instrText>"</w:instrText>
      </w:r>
      <w:r w:rsidR="00D03E14" w:rsidRPr="00B52126">
        <w:rPr>
          <w:rFonts w:ascii="Times New Roman" w:hAnsi="Times New Roman" w:cs="Times New Roman"/>
        </w:rPr>
        <w:instrText>26 Подготовка образцов к испытаниям</w:instrText>
      </w:r>
      <w:r w:rsidRPr="00B52126">
        <w:rPr>
          <w:rFonts w:ascii="Times New Roman" w:hAnsi="Times New Roman" w:cs="Times New Roman"/>
        </w:rPr>
        <w:instrText>"</w:instrText>
      </w:r>
      <w:r>
        <w:rPr>
          <w:rFonts w:ascii="Times New Roman" w:hAnsi="Times New Roman" w:cs="Times New Roman"/>
        </w:rPr>
        <w:fldChar w:fldCharType="end"/>
      </w:r>
    </w:p>
    <w:p w14:paraId="082A5EEB" w14:textId="77777777" w:rsidR="00D03E14" w:rsidRPr="00B52126" w:rsidRDefault="00D03E14">
      <w:pPr>
        <w:pStyle w:val="HEADERTEXT"/>
        <w:rPr>
          <w:rFonts w:ascii="Times New Roman" w:hAnsi="Times New Roman" w:cs="Times New Roman"/>
          <w:b/>
          <w:bCs/>
          <w:color w:val="auto"/>
        </w:rPr>
      </w:pPr>
    </w:p>
    <w:p w14:paraId="5C881D6F" w14:textId="77777777" w:rsidR="00D03E14" w:rsidRPr="00B52126" w:rsidRDefault="00D03E14">
      <w:pPr>
        <w:pStyle w:val="HEADERTEXT"/>
        <w:ind w:firstLine="568"/>
        <w:jc w:val="both"/>
        <w:outlineLvl w:val="2"/>
        <w:rPr>
          <w:rFonts w:ascii="Times New Roman" w:hAnsi="Times New Roman" w:cs="Times New Roman"/>
          <w:b/>
          <w:bCs/>
          <w:color w:val="auto"/>
        </w:rPr>
      </w:pPr>
      <w:r w:rsidRPr="00B52126">
        <w:rPr>
          <w:rFonts w:ascii="Times New Roman" w:hAnsi="Times New Roman" w:cs="Times New Roman"/>
          <w:b/>
          <w:bCs/>
          <w:color w:val="auto"/>
        </w:rPr>
        <w:t xml:space="preserve"> 6 Подготовка образцов к испытаниям </w:t>
      </w:r>
    </w:p>
    <w:p w14:paraId="6CDE10C6"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6.1 В помещении для испытания образцов следует поддерживать температуру (20±5)°С и относительную влажность воздуха не менее 55%. Образцы должны быть выдержаны до испытания при указанных условиях в распалубленном виде в течение 24 ч, если они твердели в воде, и в течение 4 ч, если они твердели в воздушно-влажностных условиях или в условиях тепловой обработки.</w:t>
      </w:r>
    </w:p>
    <w:p w14:paraId="1E3679E3" w14:textId="77777777" w:rsidR="00D03E14" w:rsidRPr="00B52126" w:rsidRDefault="00D03E14">
      <w:pPr>
        <w:pStyle w:val="FORMATTEXT"/>
        <w:ind w:firstLine="568"/>
        <w:jc w:val="both"/>
        <w:rPr>
          <w:rFonts w:ascii="Times New Roman" w:hAnsi="Times New Roman" w:cs="Times New Roman"/>
        </w:rPr>
      </w:pPr>
    </w:p>
    <w:p w14:paraId="2AEEB9FB"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Образцы, предназначенные для определения передаточной или распалубочной прочности бетона на сжатие в горячем состоянии, а также предназначенные для определения прочности на растяжение, следует испытывать без предварительной выдержки.</w:t>
      </w:r>
    </w:p>
    <w:p w14:paraId="236194B9" w14:textId="77777777" w:rsidR="00D03E14" w:rsidRPr="00B52126" w:rsidRDefault="00D03E14">
      <w:pPr>
        <w:pStyle w:val="FORMATTEXT"/>
        <w:ind w:firstLine="568"/>
        <w:jc w:val="both"/>
        <w:rPr>
          <w:rFonts w:ascii="Times New Roman" w:hAnsi="Times New Roman" w:cs="Times New Roman"/>
        </w:rPr>
      </w:pPr>
    </w:p>
    <w:p w14:paraId="71933C12"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6.2 Перед испытанием образцы подвергают визуальному осмотру, устанавливая наличие дефектов в виде трещин, околов ребер, раковин и инородных включений. Образцы, имеющие трещины, околы ребер глубиной более 10 мм, раковины диаметром более 10 мм и глубиной более 5 мм (кроме бетона крупнопористой структуры), а также следы расслоения и недоуплотнения бетонной смеси, испытанию не подлежат. Наплывы бетона на ребрах опорных поверхностей образцов должны быть удалены абразивным камнем. Результаты осмотра и измерений записывают в журнал испытаний, форма которого приведена в приложении В. При наличии дефектов фиксируют схему их расположения.</w:t>
      </w:r>
    </w:p>
    <w:p w14:paraId="38746797" w14:textId="77777777" w:rsidR="00D03E14" w:rsidRPr="00B52126" w:rsidRDefault="00D03E14">
      <w:pPr>
        <w:pStyle w:val="FORMATTEXT"/>
        <w:ind w:firstLine="568"/>
        <w:jc w:val="both"/>
        <w:rPr>
          <w:rFonts w:ascii="Times New Roman" w:hAnsi="Times New Roman" w:cs="Times New Roman"/>
        </w:rPr>
      </w:pPr>
    </w:p>
    <w:p w14:paraId="64B6D8CE"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6.3 На образцах выбирают и отмечают опорные грани, к которым должны быть приложены усилия в процессе нагружения.</w:t>
      </w:r>
    </w:p>
    <w:p w14:paraId="55A84594" w14:textId="77777777" w:rsidR="00D03E14" w:rsidRPr="00B52126" w:rsidRDefault="00D03E14">
      <w:pPr>
        <w:pStyle w:val="FORMATTEXT"/>
        <w:ind w:firstLine="568"/>
        <w:jc w:val="both"/>
        <w:rPr>
          <w:rFonts w:ascii="Times New Roman" w:hAnsi="Times New Roman" w:cs="Times New Roman"/>
        </w:rPr>
      </w:pPr>
    </w:p>
    <w:p w14:paraId="33822A70"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Опорные грани отформованных образцов-кубов, предназначенных для испытания на сжатие, выбирают так, чтобы сжимающая сила при испытании была направлена параллельно слоям укладки бетонной смеси в формы.</w:t>
      </w:r>
    </w:p>
    <w:p w14:paraId="23A2E534" w14:textId="77777777" w:rsidR="00D03E14" w:rsidRPr="00B52126" w:rsidRDefault="00D03E14">
      <w:pPr>
        <w:pStyle w:val="FORMATTEXT"/>
        <w:ind w:firstLine="568"/>
        <w:jc w:val="both"/>
        <w:rPr>
          <w:rFonts w:ascii="Times New Roman" w:hAnsi="Times New Roman" w:cs="Times New Roman"/>
        </w:rPr>
      </w:pPr>
    </w:p>
    <w:p w14:paraId="3B3FBF8D"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Опорные грани образцов-кубов и образцов-призм, предназначенных для испытания на растяжение при раскалывании, должны быть выбраны так, чтобы оси колющих прокладок, передающих усилие, были перпендикулярны слоям укладки бетонной смеси.</w:t>
      </w:r>
    </w:p>
    <w:p w14:paraId="17A45EE4" w14:textId="77777777" w:rsidR="00D03E14" w:rsidRPr="00B52126" w:rsidRDefault="00D03E14">
      <w:pPr>
        <w:pStyle w:val="FORMATTEXT"/>
        <w:ind w:firstLine="568"/>
        <w:jc w:val="both"/>
        <w:rPr>
          <w:rFonts w:ascii="Times New Roman" w:hAnsi="Times New Roman" w:cs="Times New Roman"/>
        </w:rPr>
      </w:pPr>
    </w:p>
    <w:p w14:paraId="17D8FC11"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Плоскость изгиба образцов-призм при испытании на растяжение при изгибе должна быть параллельна слоям укладки.</w:t>
      </w:r>
    </w:p>
    <w:p w14:paraId="7A4AC43B" w14:textId="77777777" w:rsidR="00D03E14" w:rsidRPr="00B52126" w:rsidRDefault="00D03E14">
      <w:pPr>
        <w:pStyle w:val="FORMATTEXT"/>
        <w:ind w:firstLine="568"/>
        <w:jc w:val="both"/>
        <w:rPr>
          <w:rFonts w:ascii="Times New Roman" w:hAnsi="Times New Roman" w:cs="Times New Roman"/>
        </w:rPr>
      </w:pPr>
    </w:p>
    <w:p w14:paraId="21570425"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6.4 Линейные размеры образцов измеряют с погрешностью не более 1%. Результаты измерений линейных размеров образцов записывают в журнал испытаний.</w:t>
      </w:r>
    </w:p>
    <w:p w14:paraId="2246CAE5" w14:textId="77777777" w:rsidR="00D03E14" w:rsidRPr="00B52126" w:rsidRDefault="00D03E14">
      <w:pPr>
        <w:pStyle w:val="FORMATTEXT"/>
        <w:ind w:firstLine="568"/>
        <w:jc w:val="both"/>
        <w:rPr>
          <w:rFonts w:ascii="Times New Roman" w:hAnsi="Times New Roman" w:cs="Times New Roman"/>
        </w:rPr>
      </w:pPr>
    </w:p>
    <w:p w14:paraId="10E289A9"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Примечание - При использовании для изготовления образцов бетона поверенных (калиброванных) форм по ГОСТ 22685, линейные размеры которых соответствуют требованиям указанного стандарта, допускается не измерять линейные размеры образцов, а принимать их равными номинальным, приведенным в таблице 1.</w:t>
      </w:r>
    </w:p>
    <w:p w14:paraId="5DC7E365" w14:textId="77777777" w:rsidR="00D03E14" w:rsidRPr="00B52126" w:rsidRDefault="00D03E14">
      <w:pPr>
        <w:pStyle w:val="FORMATTEXT"/>
        <w:ind w:firstLine="568"/>
        <w:jc w:val="both"/>
        <w:rPr>
          <w:rFonts w:ascii="Times New Roman" w:hAnsi="Times New Roman" w:cs="Times New Roman"/>
        </w:rPr>
      </w:pPr>
    </w:p>
    <w:p w14:paraId="586B9313"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6.5 Отклонения от прямолинейности образующей образцов-цилиндров измеряют с помощью поверочной плиты или линейки и щупов, устанавливая наибольший зазор между боковой поверхностью образца и поверхностью поверочной плиты.</w:t>
      </w:r>
    </w:p>
    <w:p w14:paraId="31F623A2" w14:textId="77777777" w:rsidR="00D03E14" w:rsidRPr="00B52126" w:rsidRDefault="00D03E14">
      <w:pPr>
        <w:pStyle w:val="FORMATTEXT"/>
        <w:ind w:firstLine="568"/>
        <w:jc w:val="both"/>
        <w:rPr>
          <w:rFonts w:ascii="Times New Roman" w:hAnsi="Times New Roman" w:cs="Times New Roman"/>
        </w:rPr>
      </w:pPr>
    </w:p>
    <w:p w14:paraId="4AC1CEA0"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6.6 Отклонения от перпендикулярности смежных граней образцов-кубов и образцов-призм, а также </w:t>
      </w:r>
      <w:r w:rsidRPr="00B52126">
        <w:rPr>
          <w:rFonts w:ascii="Times New Roman" w:hAnsi="Times New Roman" w:cs="Times New Roman"/>
        </w:rPr>
        <w:lastRenderedPageBreak/>
        <w:t>опорных и боковых поверхностей образцов-цилиндров определяют по методике, приведенной в приложении Г.</w:t>
      </w:r>
    </w:p>
    <w:p w14:paraId="0820A2A0" w14:textId="77777777" w:rsidR="00D03E14" w:rsidRPr="00B52126" w:rsidRDefault="00D03E14">
      <w:pPr>
        <w:pStyle w:val="FORMATTEXT"/>
        <w:ind w:firstLine="568"/>
        <w:jc w:val="both"/>
        <w:rPr>
          <w:rFonts w:ascii="Times New Roman" w:hAnsi="Times New Roman" w:cs="Times New Roman"/>
        </w:rPr>
      </w:pPr>
    </w:p>
    <w:p w14:paraId="670B8713"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6.7 Отклонения от плоскостности опорных поверхностей образцов определяют по методике, приведенной в приложении Г.</w:t>
      </w:r>
    </w:p>
    <w:p w14:paraId="4049D186" w14:textId="77777777" w:rsidR="00D03E14" w:rsidRPr="00B52126" w:rsidRDefault="00D03E14">
      <w:pPr>
        <w:pStyle w:val="FORMATTEXT"/>
        <w:ind w:firstLine="568"/>
        <w:jc w:val="both"/>
        <w:rPr>
          <w:rFonts w:ascii="Times New Roman" w:hAnsi="Times New Roman" w:cs="Times New Roman"/>
        </w:rPr>
      </w:pPr>
    </w:p>
    <w:p w14:paraId="6AF7D18D"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6.8 Отклонения от плоскостности, прямолинейности и перпендикулярности по 6.5-6.7 следует определять на образцах, изготовленных в формах одного комплекта не реже одного раза в 6 мес, а также при каждой замене форм для изготовления образцов.</w:t>
      </w:r>
    </w:p>
    <w:p w14:paraId="402F0030" w14:textId="77777777" w:rsidR="00D03E14" w:rsidRPr="00B52126" w:rsidRDefault="00D03E14">
      <w:pPr>
        <w:pStyle w:val="FORMATTEXT"/>
        <w:ind w:firstLine="568"/>
        <w:jc w:val="both"/>
        <w:rPr>
          <w:rFonts w:ascii="Times New Roman" w:hAnsi="Times New Roman" w:cs="Times New Roman"/>
        </w:rPr>
      </w:pPr>
    </w:p>
    <w:p w14:paraId="662715EA"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6.9 Если опорные грани образцов-кубов или опорные поверхности образцов-цилиндров не соответствуют требованиям 4.1.4, то они должны быть выровнены. Для выравнивания применяют шлифование или нанесение слоя быстротвердеющего материала (например, на основе глиноземистого цемента или серы) толщиной не более 5 мм и прочностью к моменту испытания не менее ожидаемой прочности бетона образца.</w:t>
      </w:r>
    </w:p>
    <w:p w14:paraId="0480A21B" w14:textId="77777777" w:rsidR="00D03E14" w:rsidRPr="00B52126" w:rsidRDefault="00D03E14">
      <w:pPr>
        <w:pStyle w:val="FORMATTEXT"/>
        <w:ind w:firstLine="568"/>
        <w:jc w:val="both"/>
        <w:rPr>
          <w:rFonts w:ascii="Times New Roman" w:hAnsi="Times New Roman" w:cs="Times New Roman"/>
        </w:rPr>
      </w:pPr>
    </w:p>
    <w:p w14:paraId="55D78F18"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6.10 Если при определении прочности бетона на растяжение при раскалывании не применяют кондукторы, приведенные на рисунках И.2 и И.3 приложения И, то на боковые грани образцов-кубов, образцов-призм и торцевые поверхности образцов-цилиндров, предназначенных для этих испытаний, наносят осевые линии, с помощью которых образец центрируют при испытании.</w:t>
      </w:r>
    </w:p>
    <w:p w14:paraId="499968C8" w14:textId="77777777" w:rsidR="00D03E14" w:rsidRPr="00B52126" w:rsidRDefault="00D03E14">
      <w:pPr>
        <w:pStyle w:val="FORMATTEXT"/>
        <w:ind w:firstLine="568"/>
        <w:jc w:val="both"/>
        <w:rPr>
          <w:rFonts w:ascii="Times New Roman" w:hAnsi="Times New Roman" w:cs="Times New Roman"/>
        </w:rPr>
      </w:pPr>
    </w:p>
    <w:p w14:paraId="1D558B10"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6.11 Образцы, предназначенные для испытания на осевое растяжение, закрепляют в захватах.</w:t>
      </w:r>
    </w:p>
    <w:p w14:paraId="75C4A672" w14:textId="77777777" w:rsidR="00D03E14" w:rsidRPr="00B52126" w:rsidRDefault="00D03E14">
      <w:pPr>
        <w:pStyle w:val="FORMATTEXT"/>
        <w:ind w:firstLine="568"/>
        <w:jc w:val="both"/>
        <w:rPr>
          <w:rFonts w:ascii="Times New Roman" w:hAnsi="Times New Roman" w:cs="Times New Roman"/>
        </w:rPr>
      </w:pPr>
    </w:p>
    <w:p w14:paraId="1432681D"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6.12 Перед испытанием определяют среднюю плотность образцов по ГОСТ 12730.1.</w:t>
      </w:r>
    </w:p>
    <w:p w14:paraId="6CD0EE62" w14:textId="77777777" w:rsidR="00D03E14" w:rsidRPr="00B52126" w:rsidRDefault="00D03E14">
      <w:pPr>
        <w:pStyle w:val="FORMATTEXT"/>
        <w:ind w:firstLine="568"/>
        <w:jc w:val="both"/>
        <w:rPr>
          <w:rFonts w:ascii="Times New Roman" w:hAnsi="Times New Roman" w:cs="Times New Roman"/>
        </w:rPr>
      </w:pPr>
    </w:p>
    <w:p w14:paraId="26561B3E" w14:textId="77777777" w:rsidR="00D03E14" w:rsidRPr="00B52126" w:rsidRDefault="00D03E14">
      <w:pPr>
        <w:pStyle w:val="FORMATTEXT"/>
        <w:ind w:firstLine="568"/>
        <w:jc w:val="both"/>
        <w:rPr>
          <w:rFonts w:ascii="Times New Roman" w:hAnsi="Times New Roman" w:cs="Times New Roman"/>
        </w:rPr>
      </w:pPr>
    </w:p>
    <w:p w14:paraId="505FD3E4" w14:textId="77777777" w:rsidR="00D03E14" w:rsidRPr="00B52126" w:rsidRDefault="002C5D1A">
      <w:pPr>
        <w:pStyle w:val="FORMATTEXT"/>
        <w:ind w:firstLine="568"/>
        <w:jc w:val="both"/>
        <w:rPr>
          <w:rFonts w:ascii="Times New Roman" w:hAnsi="Times New Roman" w:cs="Times New Roman"/>
        </w:rPr>
      </w:pPr>
      <w:r>
        <w:rPr>
          <w:rFonts w:ascii="Times New Roman" w:hAnsi="Times New Roman" w:cs="Times New Roman"/>
        </w:rPr>
        <w:fldChar w:fldCharType="begin"/>
      </w:r>
      <w:r w:rsidRPr="00B52126">
        <w:rPr>
          <w:rFonts w:ascii="Times New Roman" w:hAnsi="Times New Roman" w:cs="Times New Roman"/>
        </w:rPr>
        <w:instrText xml:space="preserve">tc </w:instrText>
      </w:r>
      <w:r w:rsidR="00D03E14" w:rsidRPr="00B52126">
        <w:rPr>
          <w:rFonts w:ascii="Times New Roman" w:hAnsi="Times New Roman" w:cs="Times New Roman"/>
        </w:rPr>
        <w:instrText xml:space="preserve"> \l 0 </w:instrText>
      </w:r>
      <w:r w:rsidRPr="00B52126">
        <w:rPr>
          <w:rFonts w:ascii="Times New Roman" w:hAnsi="Times New Roman" w:cs="Times New Roman"/>
        </w:rPr>
        <w:instrText>"</w:instrText>
      </w:r>
      <w:r w:rsidR="00D03E14" w:rsidRPr="00B52126">
        <w:rPr>
          <w:rFonts w:ascii="Times New Roman" w:hAnsi="Times New Roman" w:cs="Times New Roman"/>
        </w:rPr>
        <w:instrText>27 Проведение испытаний</w:instrText>
      </w:r>
      <w:r w:rsidRPr="00B52126">
        <w:rPr>
          <w:rFonts w:ascii="Times New Roman" w:hAnsi="Times New Roman" w:cs="Times New Roman"/>
        </w:rPr>
        <w:instrText>"</w:instrText>
      </w:r>
      <w:r>
        <w:rPr>
          <w:rFonts w:ascii="Times New Roman" w:hAnsi="Times New Roman" w:cs="Times New Roman"/>
        </w:rPr>
        <w:fldChar w:fldCharType="end"/>
      </w:r>
    </w:p>
    <w:p w14:paraId="0750BEC7" w14:textId="77777777" w:rsidR="00D03E14" w:rsidRPr="00B52126" w:rsidRDefault="00D03E14">
      <w:pPr>
        <w:pStyle w:val="HEADERTEXT"/>
        <w:rPr>
          <w:rFonts w:ascii="Times New Roman" w:hAnsi="Times New Roman" w:cs="Times New Roman"/>
          <w:b/>
          <w:bCs/>
          <w:color w:val="auto"/>
        </w:rPr>
      </w:pPr>
    </w:p>
    <w:p w14:paraId="3FB38FD1" w14:textId="77777777" w:rsidR="00D03E14" w:rsidRPr="00B52126" w:rsidRDefault="00D03E14">
      <w:pPr>
        <w:pStyle w:val="HEADERTEXT"/>
        <w:ind w:firstLine="568"/>
        <w:jc w:val="both"/>
        <w:outlineLvl w:val="2"/>
        <w:rPr>
          <w:rFonts w:ascii="Times New Roman" w:hAnsi="Times New Roman" w:cs="Times New Roman"/>
          <w:b/>
          <w:bCs/>
          <w:color w:val="auto"/>
        </w:rPr>
      </w:pPr>
      <w:r w:rsidRPr="00B52126">
        <w:rPr>
          <w:rFonts w:ascii="Times New Roman" w:hAnsi="Times New Roman" w:cs="Times New Roman"/>
          <w:b/>
          <w:bCs/>
          <w:color w:val="auto"/>
        </w:rPr>
        <w:t xml:space="preserve"> 7 Проведение испытаний </w:t>
      </w:r>
    </w:p>
    <w:p w14:paraId="66A10F41"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b/>
          <w:bCs/>
        </w:rPr>
        <w:t>7.1 Общие требования</w:t>
      </w:r>
    </w:p>
    <w:p w14:paraId="4BD311A5" w14:textId="77777777" w:rsidR="00D03E14" w:rsidRPr="00B52126" w:rsidRDefault="00D03E14">
      <w:pPr>
        <w:pStyle w:val="FORMATTEXT"/>
        <w:ind w:firstLine="568"/>
        <w:jc w:val="both"/>
        <w:rPr>
          <w:rFonts w:ascii="Times New Roman" w:hAnsi="Times New Roman" w:cs="Times New Roman"/>
        </w:rPr>
      </w:pPr>
    </w:p>
    <w:p w14:paraId="7B58C965"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7.1.1 Все образцы одной серии должны быть испытаны в расчетном возрасте в течение не более 1 ч.</w:t>
      </w:r>
    </w:p>
    <w:p w14:paraId="18331B75" w14:textId="77777777" w:rsidR="00D03E14" w:rsidRPr="00B52126" w:rsidRDefault="00D03E14">
      <w:pPr>
        <w:pStyle w:val="FORMATTEXT"/>
        <w:ind w:firstLine="568"/>
        <w:jc w:val="both"/>
        <w:rPr>
          <w:rFonts w:ascii="Times New Roman" w:hAnsi="Times New Roman" w:cs="Times New Roman"/>
        </w:rPr>
      </w:pPr>
    </w:p>
    <w:p w14:paraId="7BB12367"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7.1.2 Перед установкой образца в испытательную машину удаляют частицы бетона, оставшиеся от предыдущего испытания на опорных плитах испытательной машины.</w:t>
      </w:r>
    </w:p>
    <w:p w14:paraId="55A826B2" w14:textId="77777777" w:rsidR="00D03E14" w:rsidRPr="00B52126" w:rsidRDefault="00D03E14">
      <w:pPr>
        <w:pStyle w:val="FORMATTEXT"/>
        <w:ind w:firstLine="568"/>
        <w:jc w:val="both"/>
        <w:rPr>
          <w:rFonts w:ascii="Times New Roman" w:hAnsi="Times New Roman" w:cs="Times New Roman"/>
        </w:rPr>
      </w:pPr>
    </w:p>
    <w:p w14:paraId="2EE1534E"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7.1.3 Шкалу силоизмерителя испытательной машины выбирают из условия, что ожидаемое значение разрушающей нагрузки должно быть в интервале от 20% до 80% максимальной нагрузки, допускаемой выбранной шкалой.</w:t>
      </w:r>
    </w:p>
    <w:p w14:paraId="1545AC9B" w14:textId="77777777" w:rsidR="00D03E14" w:rsidRPr="00B52126" w:rsidRDefault="00D03E14">
      <w:pPr>
        <w:pStyle w:val="FORMATTEXT"/>
        <w:ind w:firstLine="568"/>
        <w:jc w:val="both"/>
        <w:rPr>
          <w:rFonts w:ascii="Times New Roman" w:hAnsi="Times New Roman" w:cs="Times New Roman"/>
        </w:rPr>
      </w:pPr>
    </w:p>
    <w:p w14:paraId="2CFB84E9"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7.1.4 Нагружение образцов проводят непрерывно с постоянной скоростью нарастания нагрузки до его разрушения. При этом время нагружения образца до его разрушения должно быть не менее 30 с.</w:t>
      </w:r>
    </w:p>
    <w:p w14:paraId="4826A6E0" w14:textId="77777777" w:rsidR="00D03E14" w:rsidRPr="00B52126" w:rsidRDefault="00D03E14">
      <w:pPr>
        <w:pStyle w:val="FORMATTEXT"/>
        <w:ind w:firstLine="568"/>
        <w:jc w:val="both"/>
        <w:rPr>
          <w:rFonts w:ascii="Times New Roman" w:hAnsi="Times New Roman" w:cs="Times New Roman"/>
        </w:rPr>
      </w:pPr>
    </w:p>
    <w:p w14:paraId="0DDCBD1D"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7.1.5 Максимальное усилие, достигнутое в процессе испытания, принимают за разрушающую нагрузку.</w:t>
      </w:r>
    </w:p>
    <w:p w14:paraId="684FBDED" w14:textId="77777777" w:rsidR="00D03E14" w:rsidRPr="00B52126" w:rsidRDefault="00D03E14">
      <w:pPr>
        <w:pStyle w:val="FORMATTEXT"/>
        <w:ind w:firstLine="568"/>
        <w:jc w:val="both"/>
        <w:rPr>
          <w:rFonts w:ascii="Times New Roman" w:hAnsi="Times New Roman" w:cs="Times New Roman"/>
        </w:rPr>
      </w:pPr>
    </w:p>
    <w:p w14:paraId="5636165F"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7.1.6 Разрушенный образец подвергают визуальному осмотру. В журнале испытаний отмечают:</w:t>
      </w:r>
    </w:p>
    <w:p w14:paraId="74051C37" w14:textId="77777777" w:rsidR="00D03E14" w:rsidRPr="00B52126" w:rsidRDefault="00D03E14">
      <w:pPr>
        <w:pStyle w:val="FORMATTEXT"/>
        <w:ind w:firstLine="568"/>
        <w:jc w:val="both"/>
        <w:rPr>
          <w:rFonts w:ascii="Times New Roman" w:hAnsi="Times New Roman" w:cs="Times New Roman"/>
        </w:rPr>
      </w:pPr>
    </w:p>
    <w:p w14:paraId="031864CB" w14:textId="13F2ED14"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наличие крупных (объемом более 1 см</w:t>
      </w:r>
      <w:r w:rsidR="0016706B" w:rsidRPr="00B52126">
        <w:rPr>
          <w:rFonts w:ascii="Times New Roman" w:hAnsi="Times New Roman" w:cs="Times New Roman"/>
          <w:noProof/>
          <w:position w:val="-10"/>
        </w:rPr>
        <w:drawing>
          <wp:inline distT="0" distB="0" distL="0" distR="0" wp14:anchorId="38C3E389" wp14:editId="4A8CBB1C">
            <wp:extent cx="102235" cy="21844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B52126">
        <w:rPr>
          <w:rFonts w:ascii="Times New Roman" w:hAnsi="Times New Roman" w:cs="Times New Roman"/>
        </w:rPr>
        <w:t>) раковин и каверн внутри образца;</w:t>
      </w:r>
    </w:p>
    <w:p w14:paraId="59DF6822" w14:textId="77777777" w:rsidR="00D03E14" w:rsidRPr="00B52126" w:rsidRDefault="00D03E14">
      <w:pPr>
        <w:pStyle w:val="FORMATTEXT"/>
        <w:ind w:firstLine="568"/>
        <w:jc w:val="both"/>
        <w:rPr>
          <w:rFonts w:ascii="Times New Roman" w:hAnsi="Times New Roman" w:cs="Times New Roman"/>
        </w:rPr>
      </w:pPr>
    </w:p>
    <w:p w14:paraId="6AAAB685" w14:textId="30D47771"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наличие зерен заполнителя размером более 1,5</w:t>
      </w:r>
      <w:r w:rsidR="0016706B" w:rsidRPr="00B52126">
        <w:rPr>
          <w:rFonts w:ascii="Times New Roman" w:hAnsi="Times New Roman" w:cs="Times New Roman"/>
          <w:noProof/>
          <w:position w:val="-11"/>
        </w:rPr>
        <w:drawing>
          <wp:inline distT="0" distB="0" distL="0" distR="0" wp14:anchorId="4DFCBF5B" wp14:editId="3879B9AA">
            <wp:extent cx="340995" cy="2317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B52126">
        <w:rPr>
          <w:rFonts w:ascii="Times New Roman" w:hAnsi="Times New Roman" w:cs="Times New Roman"/>
        </w:rPr>
        <w:t>, комков глины, следов расслоения.</w:t>
      </w:r>
    </w:p>
    <w:p w14:paraId="3228F8D0" w14:textId="77777777" w:rsidR="00D03E14" w:rsidRPr="00B52126" w:rsidRDefault="00D03E14">
      <w:pPr>
        <w:pStyle w:val="FORMATTEXT"/>
        <w:ind w:firstLine="568"/>
        <w:jc w:val="both"/>
        <w:rPr>
          <w:rFonts w:ascii="Times New Roman" w:hAnsi="Times New Roman" w:cs="Times New Roman"/>
        </w:rPr>
      </w:pPr>
    </w:p>
    <w:p w14:paraId="68DE1E00"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Результаты испытаний образцов, имеющих перечисленные дефекты структуры и характер разрушения, не учитывают.</w:t>
      </w:r>
    </w:p>
    <w:p w14:paraId="2C31C90F" w14:textId="77777777" w:rsidR="00D03E14" w:rsidRPr="00B52126" w:rsidRDefault="00D03E14">
      <w:pPr>
        <w:pStyle w:val="FORMATTEXT"/>
        <w:ind w:firstLine="568"/>
        <w:jc w:val="both"/>
        <w:rPr>
          <w:rFonts w:ascii="Times New Roman" w:hAnsi="Times New Roman" w:cs="Times New Roman"/>
        </w:rPr>
      </w:pPr>
    </w:p>
    <w:p w14:paraId="0CFAFCE0"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b/>
          <w:bCs/>
        </w:rPr>
        <w:t>7.2 Испытание на сжатие</w:t>
      </w:r>
    </w:p>
    <w:p w14:paraId="13C3C83D" w14:textId="77777777" w:rsidR="00D03E14" w:rsidRPr="00B52126" w:rsidRDefault="00D03E14">
      <w:pPr>
        <w:pStyle w:val="FORMATTEXT"/>
        <w:ind w:firstLine="568"/>
        <w:jc w:val="both"/>
        <w:rPr>
          <w:rFonts w:ascii="Times New Roman" w:hAnsi="Times New Roman" w:cs="Times New Roman"/>
        </w:rPr>
      </w:pPr>
    </w:p>
    <w:p w14:paraId="58E57BBD"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7.2.1 При испытании на сжатие образцы-кубы и образцы-цилиндры устанавливают одной из выбранных граней на нижнюю опорную плиту испытательной машины (пресса) центрально относительно его продольной оси, используя риски, нанесенные на плиту испытательной машины (пресса), или специальное центрирующее приспособление по приложению Д.</w:t>
      </w:r>
    </w:p>
    <w:p w14:paraId="76C8E89C" w14:textId="77777777" w:rsidR="00D03E14" w:rsidRPr="00B52126" w:rsidRDefault="00D03E14">
      <w:pPr>
        <w:pStyle w:val="FORMATTEXT"/>
        <w:ind w:firstLine="568"/>
        <w:jc w:val="both"/>
        <w:rPr>
          <w:rFonts w:ascii="Times New Roman" w:hAnsi="Times New Roman" w:cs="Times New Roman"/>
        </w:rPr>
      </w:pPr>
    </w:p>
    <w:p w14:paraId="1490988B"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Если испытательная машина (или пресс) имеет один шаровой шарнир, радиус которого не обеспечивает поворот опорной плиты в процессе нагружения образца, то рекомендуется для передачи сжимающего усилия по оси образца устанавливать дополнительную опорную плиту с шарниром, обеспечивающим ее поворот. </w:t>
      </w:r>
      <w:r w:rsidRPr="00B52126">
        <w:rPr>
          <w:rFonts w:ascii="Times New Roman" w:hAnsi="Times New Roman" w:cs="Times New Roman"/>
        </w:rPr>
        <w:lastRenderedPageBreak/>
        <w:t>Дополнительную опорную плиту устанавливают так, чтобы плита испытательной машины (пресса) с шарниром и дополнительная опорная плита прилегали к противоположным граням образца.</w:t>
      </w:r>
    </w:p>
    <w:p w14:paraId="0A38C752" w14:textId="77777777" w:rsidR="00D03E14" w:rsidRPr="00B52126" w:rsidRDefault="00D03E14">
      <w:pPr>
        <w:pStyle w:val="FORMATTEXT"/>
        <w:ind w:firstLine="568"/>
        <w:jc w:val="both"/>
        <w:rPr>
          <w:rFonts w:ascii="Times New Roman" w:hAnsi="Times New Roman" w:cs="Times New Roman"/>
        </w:rPr>
      </w:pPr>
    </w:p>
    <w:p w14:paraId="3F433875"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7.2.2 Половинки образцов-призм при испытании на сжатие помещают между двумя дополнительными стальными пластинами для передачи нагрузки на половинки образцов-призм.</w:t>
      </w:r>
    </w:p>
    <w:p w14:paraId="10D9A5AA" w14:textId="77777777" w:rsidR="00D03E14" w:rsidRPr="00B52126" w:rsidRDefault="00D03E14">
      <w:pPr>
        <w:pStyle w:val="FORMATTEXT"/>
        <w:ind w:firstLine="568"/>
        <w:jc w:val="both"/>
        <w:rPr>
          <w:rFonts w:ascii="Times New Roman" w:hAnsi="Times New Roman" w:cs="Times New Roman"/>
        </w:rPr>
      </w:pPr>
    </w:p>
    <w:p w14:paraId="08B53757"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7.2.3 После установки образца на опорные плиты испытательной машины или дополнительные стальные плиты совмещают верхнюю плиту испытательной машины с верхней опорной гранью образца так, чтобы их плоскости полностью прилегали одна к другой. Образец нагружают до разрушения при постоянной скорости нарастания нагрузки (0,6±0,2) МПа/с.</w:t>
      </w:r>
    </w:p>
    <w:p w14:paraId="2B18AA25" w14:textId="77777777" w:rsidR="00D03E14" w:rsidRPr="00B52126" w:rsidRDefault="00D03E14">
      <w:pPr>
        <w:pStyle w:val="FORMATTEXT"/>
        <w:ind w:firstLine="568"/>
        <w:jc w:val="both"/>
        <w:rPr>
          <w:rFonts w:ascii="Times New Roman" w:hAnsi="Times New Roman" w:cs="Times New Roman"/>
        </w:rPr>
      </w:pPr>
    </w:p>
    <w:p w14:paraId="6C44275A"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7.2.4 В случае разрушения образца по одной из неудовлетворительных схем, приведенных в приложении Е, результат не учитывают, о чем делают запись в журнале испытаний.</w:t>
      </w:r>
    </w:p>
    <w:p w14:paraId="0DA6A6B4" w14:textId="77777777" w:rsidR="00D03E14" w:rsidRPr="00B52126" w:rsidRDefault="00D03E14">
      <w:pPr>
        <w:pStyle w:val="FORMATTEXT"/>
        <w:ind w:firstLine="568"/>
        <w:jc w:val="both"/>
        <w:rPr>
          <w:rFonts w:ascii="Times New Roman" w:hAnsi="Times New Roman" w:cs="Times New Roman"/>
        </w:rPr>
      </w:pPr>
    </w:p>
    <w:p w14:paraId="4D55F65F"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b/>
          <w:bCs/>
        </w:rPr>
        <w:t>7.3 Испытание на растяжение при изгибе</w:t>
      </w:r>
    </w:p>
    <w:p w14:paraId="75D97014" w14:textId="77777777" w:rsidR="00D03E14" w:rsidRPr="00B52126" w:rsidRDefault="00D03E14">
      <w:pPr>
        <w:pStyle w:val="FORMATTEXT"/>
        <w:ind w:firstLine="568"/>
        <w:jc w:val="both"/>
        <w:rPr>
          <w:rFonts w:ascii="Times New Roman" w:hAnsi="Times New Roman" w:cs="Times New Roman"/>
        </w:rPr>
      </w:pPr>
    </w:p>
    <w:p w14:paraId="31AD99BD"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7.3.1 Образец-призму устанавливают в испытательную машину по схеме на рисунке 2 и приложению Ж и нагружают до разрушения при постоянной скорости нарастания нагрузки (0,05±0,01) МПа/с.</w:t>
      </w:r>
    </w:p>
    <w:p w14:paraId="6BEFC5D8" w14:textId="77777777" w:rsidR="00D03E14" w:rsidRPr="00B52126" w:rsidRDefault="00D03E14">
      <w:pPr>
        <w:pStyle w:val="FORMATTEXT"/>
        <w:ind w:firstLine="568"/>
        <w:jc w:val="both"/>
        <w:rPr>
          <w:rFonts w:ascii="Times New Roman" w:hAnsi="Times New Roman" w:cs="Times New Roman"/>
        </w:rPr>
      </w:pPr>
    </w:p>
    <w:p w14:paraId="6885D5AB" w14:textId="77777777" w:rsidR="00D03E14" w:rsidRPr="00B52126" w:rsidRDefault="00D03E1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710"/>
      </w:tblGrid>
      <w:tr w:rsidR="00B52126" w:rsidRPr="00B52126" w14:paraId="7CD22EDB" w14:textId="77777777">
        <w:tblPrEx>
          <w:tblCellMar>
            <w:top w:w="0" w:type="dxa"/>
            <w:bottom w:w="0" w:type="dxa"/>
          </w:tblCellMar>
        </w:tblPrEx>
        <w:trPr>
          <w:jc w:val="center"/>
        </w:trPr>
        <w:tc>
          <w:tcPr>
            <w:tcW w:w="7710" w:type="dxa"/>
            <w:tcBorders>
              <w:top w:val="nil"/>
              <w:left w:val="nil"/>
              <w:bottom w:val="nil"/>
              <w:right w:val="nil"/>
            </w:tcBorders>
            <w:tcMar>
              <w:top w:w="114" w:type="dxa"/>
              <w:left w:w="28" w:type="dxa"/>
              <w:bottom w:w="114" w:type="dxa"/>
              <w:right w:w="28" w:type="dxa"/>
            </w:tcMar>
          </w:tcPr>
          <w:p w14:paraId="7162F808" w14:textId="07D0574E"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98"/>
                <w:sz w:val="18"/>
                <w:szCs w:val="18"/>
              </w:rPr>
              <w:drawing>
                <wp:inline distT="0" distB="0" distL="0" distR="0" wp14:anchorId="7445F5EC" wp14:editId="0B6A4B1D">
                  <wp:extent cx="4838065" cy="24358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38065" cy="2435860"/>
                          </a:xfrm>
                          <a:prstGeom prst="rect">
                            <a:avLst/>
                          </a:prstGeom>
                          <a:noFill/>
                          <a:ln>
                            <a:noFill/>
                          </a:ln>
                        </pic:spPr>
                      </pic:pic>
                    </a:graphicData>
                  </a:graphic>
                </wp:inline>
              </w:drawing>
            </w:r>
          </w:p>
        </w:tc>
      </w:tr>
    </w:tbl>
    <w:p w14:paraId="265C93C0"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489D00E5"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w:t>
      </w:r>
    </w:p>
    <w:p w14:paraId="4A382A5B" w14:textId="530FA965" w:rsidR="00D03E14" w:rsidRPr="00B52126" w:rsidRDefault="0016706B">
      <w:pPr>
        <w:pStyle w:val="FORMATTEXT"/>
        <w:jc w:val="center"/>
        <w:rPr>
          <w:rFonts w:ascii="Times New Roman" w:hAnsi="Times New Roman" w:cs="Times New Roman"/>
        </w:rPr>
      </w:pPr>
      <w:r w:rsidRPr="00B52126">
        <w:rPr>
          <w:rFonts w:ascii="Times New Roman" w:hAnsi="Times New Roman" w:cs="Times New Roman"/>
          <w:noProof/>
          <w:position w:val="-7"/>
        </w:rPr>
        <w:drawing>
          <wp:inline distT="0" distB="0" distL="0" distR="0" wp14:anchorId="3AF86635" wp14:editId="735D082D">
            <wp:extent cx="122555" cy="14351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00D03E14" w:rsidRPr="00B52126">
        <w:rPr>
          <w:rFonts w:ascii="Times New Roman" w:hAnsi="Times New Roman" w:cs="Times New Roman"/>
        </w:rPr>
        <w:t xml:space="preserve">- ширина и высота образца; </w:t>
      </w:r>
      <w:r w:rsidRPr="00B52126">
        <w:rPr>
          <w:rFonts w:ascii="Times New Roman" w:hAnsi="Times New Roman" w:cs="Times New Roman"/>
          <w:noProof/>
          <w:position w:val="-8"/>
        </w:rPr>
        <w:drawing>
          <wp:inline distT="0" distB="0" distL="0" distR="0" wp14:anchorId="6675C250" wp14:editId="707DB784">
            <wp:extent cx="163830" cy="16383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D03E14" w:rsidRPr="00B52126">
        <w:rPr>
          <w:rFonts w:ascii="Times New Roman" w:hAnsi="Times New Roman" w:cs="Times New Roman"/>
        </w:rPr>
        <w:t xml:space="preserve">- нагрузка; </w:t>
      </w:r>
      <w:r w:rsidRPr="00B52126">
        <w:rPr>
          <w:rFonts w:ascii="Times New Roman" w:hAnsi="Times New Roman" w:cs="Times New Roman"/>
          <w:noProof/>
          <w:position w:val="-8"/>
        </w:rPr>
        <w:drawing>
          <wp:inline distT="0" distB="0" distL="0" distR="0" wp14:anchorId="4EAC66B5" wp14:editId="0B0C58F0">
            <wp:extent cx="122555" cy="16383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00D03E14" w:rsidRPr="00B52126">
        <w:rPr>
          <w:rFonts w:ascii="Times New Roman" w:hAnsi="Times New Roman" w:cs="Times New Roman"/>
        </w:rPr>
        <w:t xml:space="preserve">- распределенная нагрузка; </w:t>
      </w:r>
      <w:r w:rsidRPr="00B52126">
        <w:rPr>
          <w:rFonts w:ascii="Times New Roman" w:hAnsi="Times New Roman" w:cs="Times New Roman"/>
          <w:noProof/>
          <w:position w:val="-9"/>
        </w:rPr>
        <w:drawing>
          <wp:inline distT="0" distB="0" distL="0" distR="0" wp14:anchorId="46ECF9F5" wp14:editId="4F62CAAA">
            <wp:extent cx="88900" cy="1841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00D03E14" w:rsidRPr="00B52126">
        <w:rPr>
          <w:rFonts w:ascii="Times New Roman" w:hAnsi="Times New Roman" w:cs="Times New Roman"/>
        </w:rPr>
        <w:t xml:space="preserve">- пролет; </w:t>
      </w:r>
      <w:r w:rsidR="00D03E14" w:rsidRPr="00B52126">
        <w:rPr>
          <w:rFonts w:ascii="Times New Roman" w:hAnsi="Times New Roman" w:cs="Times New Roman"/>
          <w:i/>
          <w:iCs/>
        </w:rPr>
        <w:t>1</w:t>
      </w:r>
      <w:r w:rsidR="00D03E14" w:rsidRPr="00B52126">
        <w:rPr>
          <w:rFonts w:ascii="Times New Roman" w:hAnsi="Times New Roman" w:cs="Times New Roman"/>
        </w:rPr>
        <w:t xml:space="preserve"> - образец; </w:t>
      </w:r>
      <w:r w:rsidR="00D03E14" w:rsidRPr="00B52126">
        <w:rPr>
          <w:rFonts w:ascii="Times New Roman" w:hAnsi="Times New Roman" w:cs="Times New Roman"/>
          <w:i/>
          <w:iCs/>
        </w:rPr>
        <w:t>2</w:t>
      </w:r>
      <w:r w:rsidR="00D03E14" w:rsidRPr="00B52126">
        <w:rPr>
          <w:rFonts w:ascii="Times New Roman" w:hAnsi="Times New Roman" w:cs="Times New Roman"/>
        </w:rPr>
        <w:t xml:space="preserve"> - шарнирно-неподвижная опора; </w:t>
      </w:r>
      <w:r w:rsidR="00D03E14" w:rsidRPr="00B52126">
        <w:rPr>
          <w:rFonts w:ascii="Times New Roman" w:hAnsi="Times New Roman" w:cs="Times New Roman"/>
          <w:i/>
          <w:iCs/>
        </w:rPr>
        <w:t>3</w:t>
      </w:r>
      <w:r w:rsidR="00D03E14" w:rsidRPr="00B52126">
        <w:rPr>
          <w:rFonts w:ascii="Times New Roman" w:hAnsi="Times New Roman" w:cs="Times New Roman"/>
        </w:rPr>
        <w:t xml:space="preserve"> - шарнирно-подвижная опора </w:t>
      </w:r>
    </w:p>
    <w:p w14:paraId="67BDC4BD"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w:t>
      </w:r>
    </w:p>
    <w:p w14:paraId="76318523"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Рисунок 2 - Схема испытания на растяжение при изгибе </w:t>
      </w:r>
    </w:p>
    <w:p w14:paraId="64CD80EE"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7.3.2 Если образец разрушился не в средней трети пролета или плоскость разрушения образца наклонена к вертикальной плоскости более чем на 15°, то при определении средней прочности бетона серии образцов этот результат испытания не учитывают.</w:t>
      </w:r>
    </w:p>
    <w:p w14:paraId="3AD815FC" w14:textId="77777777" w:rsidR="00D03E14" w:rsidRPr="00B52126" w:rsidRDefault="00D03E14">
      <w:pPr>
        <w:pStyle w:val="FORMATTEXT"/>
        <w:ind w:firstLine="568"/>
        <w:jc w:val="both"/>
        <w:rPr>
          <w:rFonts w:ascii="Times New Roman" w:hAnsi="Times New Roman" w:cs="Times New Roman"/>
        </w:rPr>
      </w:pPr>
    </w:p>
    <w:p w14:paraId="0ED03120"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b/>
          <w:bCs/>
        </w:rPr>
        <w:t>7.4 Испытания на растяжение при раскалывании</w:t>
      </w:r>
    </w:p>
    <w:p w14:paraId="63F96487" w14:textId="77777777" w:rsidR="00D03E14" w:rsidRPr="00B52126" w:rsidRDefault="00D03E14">
      <w:pPr>
        <w:pStyle w:val="FORMATTEXT"/>
        <w:ind w:firstLine="568"/>
        <w:jc w:val="both"/>
        <w:rPr>
          <w:rFonts w:ascii="Times New Roman" w:hAnsi="Times New Roman" w:cs="Times New Roman"/>
        </w:rPr>
      </w:pPr>
    </w:p>
    <w:p w14:paraId="719268F4"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7.4.1 Образец устанавливают на плиту испытательной машины по схеме на рисунке 3 и приложению И.</w:t>
      </w:r>
    </w:p>
    <w:p w14:paraId="18D157A6" w14:textId="77777777" w:rsidR="00D03E14" w:rsidRPr="00B52126" w:rsidRDefault="00D03E14">
      <w:pPr>
        <w:pStyle w:val="FORMATTEXT"/>
        <w:ind w:firstLine="568"/>
        <w:jc w:val="both"/>
        <w:rPr>
          <w:rFonts w:ascii="Times New Roman" w:hAnsi="Times New Roman" w:cs="Times New Roman"/>
        </w:rPr>
      </w:pPr>
    </w:p>
    <w:p w14:paraId="321C2A49"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  </w:t>
      </w:r>
    </w:p>
    <w:p w14:paraId="7D8F0816" w14:textId="77777777" w:rsidR="00D03E14" w:rsidRPr="00B52126" w:rsidRDefault="00D03E1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2355"/>
        <w:gridCol w:w="2085"/>
        <w:gridCol w:w="1935"/>
      </w:tblGrid>
      <w:tr w:rsidR="00B52126" w:rsidRPr="00B52126" w14:paraId="7E0FBF9B" w14:textId="77777777">
        <w:tblPrEx>
          <w:tblCellMar>
            <w:top w:w="0" w:type="dxa"/>
            <w:bottom w:w="0" w:type="dxa"/>
          </w:tblCellMar>
        </w:tblPrEx>
        <w:trPr>
          <w:jc w:val="center"/>
        </w:trPr>
        <w:tc>
          <w:tcPr>
            <w:tcW w:w="2355" w:type="dxa"/>
            <w:tcBorders>
              <w:top w:val="nil"/>
              <w:left w:val="nil"/>
              <w:bottom w:val="nil"/>
              <w:right w:val="nil"/>
            </w:tcBorders>
            <w:tcMar>
              <w:top w:w="114" w:type="dxa"/>
              <w:left w:w="28" w:type="dxa"/>
              <w:bottom w:w="114" w:type="dxa"/>
              <w:right w:w="28" w:type="dxa"/>
            </w:tcMar>
          </w:tcPr>
          <w:p w14:paraId="73361E76" w14:textId="59322FA2"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60"/>
                <w:sz w:val="18"/>
                <w:szCs w:val="18"/>
              </w:rPr>
              <w:lastRenderedPageBreak/>
              <w:drawing>
                <wp:inline distT="0" distB="0" distL="0" distR="0" wp14:anchorId="0C3DFB6E" wp14:editId="3200866F">
                  <wp:extent cx="1030605" cy="149415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30605" cy="1494155"/>
                          </a:xfrm>
                          <a:prstGeom prst="rect">
                            <a:avLst/>
                          </a:prstGeom>
                          <a:noFill/>
                          <a:ln>
                            <a:noFill/>
                          </a:ln>
                        </pic:spPr>
                      </pic:pic>
                    </a:graphicData>
                  </a:graphic>
                </wp:inline>
              </w:drawing>
            </w:r>
          </w:p>
        </w:tc>
        <w:tc>
          <w:tcPr>
            <w:tcW w:w="2085" w:type="dxa"/>
            <w:tcBorders>
              <w:top w:val="nil"/>
              <w:left w:val="nil"/>
              <w:bottom w:val="nil"/>
              <w:right w:val="nil"/>
            </w:tcBorders>
            <w:tcMar>
              <w:top w:w="114" w:type="dxa"/>
              <w:left w:w="28" w:type="dxa"/>
              <w:bottom w:w="114" w:type="dxa"/>
              <w:right w:w="28" w:type="dxa"/>
            </w:tcMar>
          </w:tcPr>
          <w:p w14:paraId="7E3B9969" w14:textId="7925E1F6"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79"/>
                <w:sz w:val="18"/>
                <w:szCs w:val="18"/>
              </w:rPr>
              <w:drawing>
                <wp:inline distT="0" distB="0" distL="0" distR="0" wp14:anchorId="40E3731E" wp14:editId="7D030D65">
                  <wp:extent cx="1112520" cy="19653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2520" cy="1965325"/>
                          </a:xfrm>
                          <a:prstGeom prst="rect">
                            <a:avLst/>
                          </a:prstGeom>
                          <a:noFill/>
                          <a:ln>
                            <a:noFill/>
                          </a:ln>
                        </pic:spPr>
                      </pic:pic>
                    </a:graphicData>
                  </a:graphic>
                </wp:inline>
              </w:drawing>
            </w:r>
          </w:p>
        </w:tc>
        <w:tc>
          <w:tcPr>
            <w:tcW w:w="1935" w:type="dxa"/>
            <w:tcBorders>
              <w:top w:val="nil"/>
              <w:left w:val="nil"/>
              <w:bottom w:val="nil"/>
              <w:right w:val="nil"/>
            </w:tcBorders>
            <w:tcMar>
              <w:top w:w="114" w:type="dxa"/>
              <w:left w:w="28" w:type="dxa"/>
              <w:bottom w:w="114" w:type="dxa"/>
              <w:right w:w="28" w:type="dxa"/>
            </w:tcMar>
          </w:tcPr>
          <w:p w14:paraId="4F795DC9" w14:textId="367ABB8F"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70"/>
                <w:sz w:val="18"/>
                <w:szCs w:val="18"/>
              </w:rPr>
              <w:drawing>
                <wp:inline distT="0" distB="0" distL="0" distR="0" wp14:anchorId="70C41CAA" wp14:editId="227D282B">
                  <wp:extent cx="1085215" cy="17335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85215" cy="1733550"/>
                          </a:xfrm>
                          <a:prstGeom prst="rect">
                            <a:avLst/>
                          </a:prstGeom>
                          <a:noFill/>
                          <a:ln>
                            <a:noFill/>
                          </a:ln>
                        </pic:spPr>
                      </pic:pic>
                    </a:graphicData>
                  </a:graphic>
                </wp:inline>
              </w:drawing>
            </w:r>
          </w:p>
        </w:tc>
      </w:tr>
      <w:tr w:rsidR="00B52126" w:rsidRPr="00B52126" w14:paraId="64D7DA63" w14:textId="77777777">
        <w:tblPrEx>
          <w:tblCellMar>
            <w:top w:w="0" w:type="dxa"/>
            <w:bottom w:w="0" w:type="dxa"/>
          </w:tblCellMar>
        </w:tblPrEx>
        <w:trPr>
          <w:jc w:val="center"/>
        </w:trPr>
        <w:tc>
          <w:tcPr>
            <w:tcW w:w="2355" w:type="dxa"/>
            <w:tcBorders>
              <w:top w:val="nil"/>
              <w:left w:val="nil"/>
              <w:bottom w:val="nil"/>
              <w:right w:val="nil"/>
            </w:tcBorders>
            <w:tcMar>
              <w:top w:w="114" w:type="dxa"/>
              <w:left w:w="28" w:type="dxa"/>
              <w:bottom w:w="114" w:type="dxa"/>
              <w:right w:w="28" w:type="dxa"/>
            </w:tcMar>
          </w:tcPr>
          <w:p w14:paraId="3D36AA79"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а) Образцы-цилиндры из бетона всех видов (кроме ячеистого бетона) </w:t>
            </w:r>
          </w:p>
        </w:tc>
        <w:tc>
          <w:tcPr>
            <w:tcW w:w="2085" w:type="dxa"/>
            <w:tcBorders>
              <w:top w:val="nil"/>
              <w:left w:val="nil"/>
              <w:bottom w:val="nil"/>
              <w:right w:val="nil"/>
            </w:tcBorders>
            <w:tcMar>
              <w:top w:w="114" w:type="dxa"/>
              <w:left w:w="28" w:type="dxa"/>
              <w:bottom w:w="114" w:type="dxa"/>
              <w:right w:w="28" w:type="dxa"/>
            </w:tcMar>
          </w:tcPr>
          <w:p w14:paraId="7536C5E3"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б) Образцы-цилиндры из ячеистого бетона </w:t>
            </w:r>
          </w:p>
        </w:tc>
        <w:tc>
          <w:tcPr>
            <w:tcW w:w="1935" w:type="dxa"/>
            <w:tcBorders>
              <w:top w:val="nil"/>
              <w:left w:val="nil"/>
              <w:bottom w:val="nil"/>
              <w:right w:val="nil"/>
            </w:tcBorders>
            <w:tcMar>
              <w:top w:w="114" w:type="dxa"/>
              <w:left w:w="28" w:type="dxa"/>
              <w:bottom w:w="114" w:type="dxa"/>
              <w:right w:w="28" w:type="dxa"/>
            </w:tcMar>
          </w:tcPr>
          <w:p w14:paraId="51527ED0"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в) Образцы-кубы из бетона всех видов </w:t>
            </w:r>
          </w:p>
        </w:tc>
      </w:tr>
    </w:tbl>
    <w:p w14:paraId="47E1E639"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404A05E1" w14:textId="77777777" w:rsidR="00D03E14" w:rsidRPr="00B52126" w:rsidRDefault="00D03E14">
      <w:pPr>
        <w:pStyle w:val="FORMATTEXT"/>
        <w:jc w:val="center"/>
        <w:rPr>
          <w:rFonts w:ascii="Times New Roman" w:hAnsi="Times New Roman" w:cs="Times New Roman"/>
        </w:rPr>
      </w:pPr>
    </w:p>
    <w:p w14:paraId="72D0552A"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Рисунок 3 - Схемы испытания на растяжение при раскалывании (Лист 1) </w:t>
      </w:r>
    </w:p>
    <w:p w14:paraId="3D601096" w14:textId="77777777" w:rsidR="00D03E14" w:rsidRPr="00B52126" w:rsidRDefault="00D03E1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660"/>
      </w:tblGrid>
      <w:tr w:rsidR="00B52126" w:rsidRPr="00B52126" w14:paraId="42E59411" w14:textId="77777777">
        <w:tblPrEx>
          <w:tblCellMar>
            <w:top w:w="0" w:type="dxa"/>
            <w:bottom w:w="0" w:type="dxa"/>
          </w:tblCellMar>
        </w:tblPrEx>
        <w:trPr>
          <w:jc w:val="center"/>
        </w:trPr>
        <w:tc>
          <w:tcPr>
            <w:tcW w:w="6660" w:type="dxa"/>
            <w:tcBorders>
              <w:top w:val="nil"/>
              <w:left w:val="nil"/>
              <w:bottom w:val="nil"/>
              <w:right w:val="nil"/>
            </w:tcBorders>
            <w:tcMar>
              <w:top w:w="114" w:type="dxa"/>
              <w:left w:w="28" w:type="dxa"/>
              <w:bottom w:w="114" w:type="dxa"/>
              <w:right w:w="28" w:type="dxa"/>
            </w:tcMar>
          </w:tcPr>
          <w:p w14:paraId="29692CBA" w14:textId="6C9AC8C8"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98"/>
                <w:sz w:val="18"/>
                <w:szCs w:val="18"/>
              </w:rPr>
              <w:drawing>
                <wp:inline distT="0" distB="0" distL="0" distR="0" wp14:anchorId="2E8C8CA3" wp14:editId="6C5AA5E2">
                  <wp:extent cx="4087495" cy="245681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87495" cy="2456815"/>
                          </a:xfrm>
                          <a:prstGeom prst="rect">
                            <a:avLst/>
                          </a:prstGeom>
                          <a:noFill/>
                          <a:ln>
                            <a:noFill/>
                          </a:ln>
                        </pic:spPr>
                      </pic:pic>
                    </a:graphicData>
                  </a:graphic>
                </wp:inline>
              </w:drawing>
            </w:r>
          </w:p>
        </w:tc>
      </w:tr>
    </w:tbl>
    <w:p w14:paraId="7C6E285D"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290F6FF9" w14:textId="77777777" w:rsidR="00D03E14" w:rsidRPr="00B52126" w:rsidRDefault="00D03E14">
      <w:pPr>
        <w:pStyle w:val="FORMATTEXT"/>
        <w:jc w:val="center"/>
        <w:rPr>
          <w:rFonts w:ascii="Times New Roman" w:hAnsi="Times New Roman" w:cs="Times New Roman"/>
        </w:rPr>
      </w:pPr>
    </w:p>
    <w:p w14:paraId="5047646B"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г) Образцы-призмы из тяжелого бетона</w:t>
      </w:r>
    </w:p>
    <w:p w14:paraId="5DE44937" w14:textId="77777777" w:rsidR="00D03E14" w:rsidRPr="00B52126" w:rsidRDefault="00D03E14">
      <w:pPr>
        <w:pStyle w:val="FORMATTEXT"/>
        <w:jc w:val="center"/>
        <w:rPr>
          <w:rFonts w:ascii="Times New Roman" w:hAnsi="Times New Roman" w:cs="Times New Roman"/>
        </w:rPr>
      </w:pPr>
    </w:p>
    <w:p w14:paraId="19D9B5D9"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Рисунок 3. Лист 2       </w:t>
      </w:r>
    </w:p>
    <w:p w14:paraId="50220AC4"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          </w:t>
      </w:r>
    </w:p>
    <w:p w14:paraId="4503DF3D"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            </w:t>
      </w:r>
    </w:p>
    <w:p w14:paraId="4097FF6D" w14:textId="77777777" w:rsidR="00D03E14" w:rsidRPr="00B52126" w:rsidRDefault="00D03E1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3630"/>
        <w:gridCol w:w="3630"/>
      </w:tblGrid>
      <w:tr w:rsidR="00B52126" w:rsidRPr="00B52126" w14:paraId="67AAAC57" w14:textId="77777777">
        <w:tblPrEx>
          <w:tblCellMar>
            <w:top w:w="0" w:type="dxa"/>
            <w:bottom w:w="0" w:type="dxa"/>
          </w:tblCellMar>
        </w:tblPrEx>
        <w:trPr>
          <w:jc w:val="center"/>
        </w:trPr>
        <w:tc>
          <w:tcPr>
            <w:tcW w:w="3630" w:type="dxa"/>
            <w:tcBorders>
              <w:top w:val="nil"/>
              <w:left w:val="nil"/>
              <w:bottom w:val="nil"/>
              <w:right w:val="nil"/>
            </w:tcBorders>
            <w:tcMar>
              <w:top w:w="114" w:type="dxa"/>
              <w:left w:w="28" w:type="dxa"/>
              <w:bottom w:w="114" w:type="dxa"/>
              <w:right w:w="28" w:type="dxa"/>
            </w:tcMar>
          </w:tcPr>
          <w:p w14:paraId="222ED164" w14:textId="4FA061D8"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112"/>
                <w:sz w:val="18"/>
                <w:szCs w:val="18"/>
              </w:rPr>
              <w:lastRenderedPageBreak/>
              <w:drawing>
                <wp:inline distT="0" distB="0" distL="0" distR="0" wp14:anchorId="60FC0BD3" wp14:editId="06ADABB1">
                  <wp:extent cx="1535430" cy="279781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35430" cy="2797810"/>
                          </a:xfrm>
                          <a:prstGeom prst="rect">
                            <a:avLst/>
                          </a:prstGeom>
                          <a:noFill/>
                          <a:ln>
                            <a:noFill/>
                          </a:ln>
                        </pic:spPr>
                      </pic:pic>
                    </a:graphicData>
                  </a:graphic>
                </wp:inline>
              </w:drawing>
            </w:r>
          </w:p>
        </w:tc>
        <w:tc>
          <w:tcPr>
            <w:tcW w:w="3630" w:type="dxa"/>
            <w:tcBorders>
              <w:top w:val="nil"/>
              <w:left w:val="nil"/>
              <w:bottom w:val="nil"/>
              <w:right w:val="nil"/>
            </w:tcBorders>
            <w:tcMar>
              <w:top w:w="114" w:type="dxa"/>
              <w:left w:w="28" w:type="dxa"/>
              <w:bottom w:w="114" w:type="dxa"/>
              <w:right w:w="28" w:type="dxa"/>
            </w:tcMar>
          </w:tcPr>
          <w:p w14:paraId="7923A62B" w14:textId="2318D4F4"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114"/>
                <w:sz w:val="18"/>
                <w:szCs w:val="18"/>
              </w:rPr>
              <w:drawing>
                <wp:inline distT="0" distB="0" distL="0" distR="0" wp14:anchorId="405E89D9" wp14:editId="60C5E616">
                  <wp:extent cx="1487805" cy="284543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87805" cy="2845435"/>
                          </a:xfrm>
                          <a:prstGeom prst="rect">
                            <a:avLst/>
                          </a:prstGeom>
                          <a:noFill/>
                          <a:ln>
                            <a:noFill/>
                          </a:ln>
                        </pic:spPr>
                      </pic:pic>
                    </a:graphicData>
                  </a:graphic>
                </wp:inline>
              </w:drawing>
            </w:r>
          </w:p>
        </w:tc>
      </w:tr>
      <w:tr w:rsidR="00B52126" w:rsidRPr="00B52126" w14:paraId="560DC7E4" w14:textId="77777777">
        <w:tblPrEx>
          <w:tblCellMar>
            <w:top w:w="0" w:type="dxa"/>
            <w:bottom w:w="0" w:type="dxa"/>
          </w:tblCellMar>
        </w:tblPrEx>
        <w:trPr>
          <w:jc w:val="center"/>
        </w:trPr>
        <w:tc>
          <w:tcPr>
            <w:tcW w:w="3630" w:type="dxa"/>
            <w:tcBorders>
              <w:top w:val="nil"/>
              <w:left w:val="nil"/>
              <w:bottom w:val="nil"/>
              <w:right w:val="nil"/>
            </w:tcBorders>
            <w:tcMar>
              <w:top w:w="114" w:type="dxa"/>
              <w:left w:w="28" w:type="dxa"/>
              <w:bottom w:w="114" w:type="dxa"/>
              <w:right w:w="28" w:type="dxa"/>
            </w:tcMar>
          </w:tcPr>
          <w:p w14:paraId="19A27507" w14:textId="77777777" w:rsidR="00D03E14" w:rsidRPr="00B52126" w:rsidRDefault="00D03E14">
            <w:pPr>
              <w:pStyle w:val="FORMATTEXT"/>
              <w:jc w:val="center"/>
              <w:rPr>
                <w:rFonts w:ascii="Times New Roman" w:hAnsi="Times New Roman" w:cs="Times New Roman"/>
                <w:sz w:val="18"/>
                <w:szCs w:val="18"/>
              </w:rPr>
            </w:pPr>
          </w:p>
        </w:tc>
        <w:tc>
          <w:tcPr>
            <w:tcW w:w="3630" w:type="dxa"/>
            <w:tcBorders>
              <w:top w:val="nil"/>
              <w:left w:val="nil"/>
              <w:bottom w:val="nil"/>
              <w:right w:val="nil"/>
            </w:tcBorders>
            <w:tcMar>
              <w:top w:w="114" w:type="dxa"/>
              <w:left w:w="28" w:type="dxa"/>
              <w:bottom w:w="114" w:type="dxa"/>
              <w:right w:w="28" w:type="dxa"/>
            </w:tcMar>
          </w:tcPr>
          <w:p w14:paraId="087044D8" w14:textId="77777777" w:rsidR="00D03E14" w:rsidRPr="00B52126" w:rsidRDefault="00D03E14">
            <w:pPr>
              <w:pStyle w:val="FORMATTEXT"/>
              <w:jc w:val="center"/>
              <w:rPr>
                <w:rFonts w:ascii="Times New Roman" w:hAnsi="Times New Roman" w:cs="Times New Roman"/>
                <w:sz w:val="18"/>
                <w:szCs w:val="18"/>
              </w:rPr>
            </w:pPr>
          </w:p>
        </w:tc>
      </w:tr>
      <w:tr w:rsidR="00B52126" w:rsidRPr="00B52126" w14:paraId="1B4D4E9A" w14:textId="77777777">
        <w:tblPrEx>
          <w:tblCellMar>
            <w:top w:w="0" w:type="dxa"/>
            <w:bottom w:w="0" w:type="dxa"/>
          </w:tblCellMar>
        </w:tblPrEx>
        <w:trPr>
          <w:jc w:val="center"/>
        </w:trPr>
        <w:tc>
          <w:tcPr>
            <w:tcW w:w="3630" w:type="dxa"/>
            <w:tcBorders>
              <w:top w:val="nil"/>
              <w:left w:val="nil"/>
              <w:bottom w:val="nil"/>
              <w:right w:val="nil"/>
            </w:tcBorders>
            <w:tcMar>
              <w:top w:w="114" w:type="dxa"/>
              <w:left w:w="28" w:type="dxa"/>
              <w:bottom w:w="114" w:type="dxa"/>
              <w:right w:w="28" w:type="dxa"/>
            </w:tcMar>
          </w:tcPr>
          <w:p w14:paraId="69BA6339"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а) С эксцентриситетом </w:t>
            </w:r>
          </w:p>
        </w:tc>
        <w:tc>
          <w:tcPr>
            <w:tcW w:w="3630" w:type="dxa"/>
            <w:tcBorders>
              <w:top w:val="nil"/>
              <w:left w:val="nil"/>
              <w:bottom w:val="nil"/>
              <w:right w:val="nil"/>
            </w:tcBorders>
            <w:tcMar>
              <w:top w:w="114" w:type="dxa"/>
              <w:left w:w="28" w:type="dxa"/>
              <w:bottom w:w="114" w:type="dxa"/>
              <w:right w:w="28" w:type="dxa"/>
            </w:tcMar>
          </w:tcPr>
          <w:p w14:paraId="2E7D630A"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б) Взаимно-непараллельно </w:t>
            </w:r>
          </w:p>
        </w:tc>
      </w:tr>
    </w:tbl>
    <w:p w14:paraId="7FCD26DC"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7C58B99C" w14:textId="77777777" w:rsidR="00D03E14" w:rsidRPr="00B52126" w:rsidRDefault="00D03E14">
      <w:pPr>
        <w:pStyle w:val="FORMATTEXT"/>
        <w:jc w:val="center"/>
        <w:rPr>
          <w:rFonts w:ascii="Times New Roman" w:hAnsi="Times New Roman" w:cs="Times New Roman"/>
        </w:rPr>
      </w:pPr>
    </w:p>
    <w:p w14:paraId="72D580E4"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Рисунок 4 - Погрешности расположения плоскостей действия нагрузки при испытании на растяжение при раскалывании </w:t>
      </w:r>
    </w:p>
    <w:p w14:paraId="03BEA856"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7.4.2 С помощью держателя или временных опор проверяют, чтобы образец был отцентрирован при первоначальном приложении нагрузки. Нагружение проводят при постоянной скорости нарастания нагрузки (0,05±0,01) МПа/с.</w:t>
      </w:r>
    </w:p>
    <w:p w14:paraId="444CA84F" w14:textId="77777777" w:rsidR="00D03E14" w:rsidRPr="00B52126" w:rsidRDefault="00D03E14">
      <w:pPr>
        <w:pStyle w:val="FORMATTEXT"/>
        <w:ind w:firstLine="568"/>
        <w:jc w:val="both"/>
        <w:rPr>
          <w:rFonts w:ascii="Times New Roman" w:hAnsi="Times New Roman" w:cs="Times New Roman"/>
        </w:rPr>
      </w:pPr>
    </w:p>
    <w:p w14:paraId="4BE1B9F6"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Для равномерной передачи усилия на образец между стальной колющей прокладкой и поверхностью образца-куба или между опорными плитами испытательной машины и поверхностью образца-цилиндра устанавливают прокладку из фанеры (используют не более двух раз) или картона (используют не более одного раза) длиной не менее длины образца, шириной (15±1) мм и толщиной (4±1) мм.</w:t>
      </w:r>
    </w:p>
    <w:p w14:paraId="2DA7F559" w14:textId="77777777" w:rsidR="00D03E14" w:rsidRPr="00B52126" w:rsidRDefault="00D03E14">
      <w:pPr>
        <w:pStyle w:val="FORMATTEXT"/>
        <w:ind w:firstLine="568"/>
        <w:jc w:val="both"/>
        <w:rPr>
          <w:rFonts w:ascii="Times New Roman" w:hAnsi="Times New Roman" w:cs="Times New Roman"/>
        </w:rPr>
      </w:pPr>
    </w:p>
    <w:p w14:paraId="1F7C2F26"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7.4.3 Результаты испытания не учитывают, если плоскость разрушения образца наклонена к вертикальной плоскости более чем на 15° (см. рисунок 4). </w:t>
      </w:r>
    </w:p>
    <w:p w14:paraId="7A299A25"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            </w:t>
      </w:r>
    </w:p>
    <w:p w14:paraId="290B7960"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b/>
          <w:bCs/>
        </w:rPr>
        <w:t>7.5 Испытание на осевое растяжение</w:t>
      </w:r>
    </w:p>
    <w:p w14:paraId="383C1C23" w14:textId="77777777" w:rsidR="00D03E14" w:rsidRPr="00B52126" w:rsidRDefault="00D03E14">
      <w:pPr>
        <w:pStyle w:val="FORMATTEXT"/>
        <w:ind w:firstLine="568"/>
        <w:jc w:val="both"/>
        <w:rPr>
          <w:rFonts w:ascii="Times New Roman" w:hAnsi="Times New Roman" w:cs="Times New Roman"/>
        </w:rPr>
      </w:pPr>
    </w:p>
    <w:p w14:paraId="75103065"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7.5.1 Образец закрепляют в разрывной машине по одной из схем, приведенных в приложении К, и нагружают до разрушения при постоянной скорости нарастания нагрузки (0,05±0,01) МПа/с.</w:t>
      </w:r>
    </w:p>
    <w:p w14:paraId="091D900D" w14:textId="77777777" w:rsidR="00D03E14" w:rsidRPr="00B52126" w:rsidRDefault="00D03E14">
      <w:pPr>
        <w:pStyle w:val="FORMATTEXT"/>
        <w:ind w:firstLine="568"/>
        <w:jc w:val="both"/>
        <w:rPr>
          <w:rFonts w:ascii="Times New Roman" w:hAnsi="Times New Roman" w:cs="Times New Roman"/>
        </w:rPr>
      </w:pPr>
    </w:p>
    <w:p w14:paraId="4E2BF1DA"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7.5.2 Результат испытаний не учитывают, если разрушение образца произошло не в рабочей зоне или плоскость разрушения образца наклонена к его горизонтальной оси более чем на 15°.</w:t>
      </w:r>
    </w:p>
    <w:p w14:paraId="06EA1BB4" w14:textId="77777777" w:rsidR="00D03E14" w:rsidRPr="00B52126" w:rsidRDefault="00D03E14">
      <w:pPr>
        <w:pStyle w:val="FORMATTEXT"/>
        <w:ind w:firstLine="568"/>
        <w:jc w:val="both"/>
        <w:rPr>
          <w:rFonts w:ascii="Times New Roman" w:hAnsi="Times New Roman" w:cs="Times New Roman"/>
        </w:rPr>
      </w:pPr>
    </w:p>
    <w:p w14:paraId="5E358442" w14:textId="77777777" w:rsidR="00D03E14" w:rsidRPr="00B52126" w:rsidRDefault="00D03E14">
      <w:pPr>
        <w:pStyle w:val="FORMATTEXT"/>
        <w:ind w:firstLine="568"/>
        <w:jc w:val="both"/>
        <w:rPr>
          <w:rFonts w:ascii="Times New Roman" w:hAnsi="Times New Roman" w:cs="Times New Roman"/>
        </w:rPr>
      </w:pPr>
    </w:p>
    <w:p w14:paraId="461FB6D6" w14:textId="77777777" w:rsidR="00D03E14" w:rsidRPr="00B52126" w:rsidRDefault="002C5D1A">
      <w:pPr>
        <w:pStyle w:val="FORMATTEXT"/>
        <w:ind w:firstLine="568"/>
        <w:jc w:val="both"/>
        <w:rPr>
          <w:rFonts w:ascii="Times New Roman" w:hAnsi="Times New Roman" w:cs="Times New Roman"/>
        </w:rPr>
      </w:pPr>
      <w:r>
        <w:rPr>
          <w:rFonts w:ascii="Times New Roman" w:hAnsi="Times New Roman" w:cs="Times New Roman"/>
        </w:rPr>
        <w:fldChar w:fldCharType="begin"/>
      </w:r>
      <w:r w:rsidRPr="00B52126">
        <w:rPr>
          <w:rFonts w:ascii="Times New Roman" w:hAnsi="Times New Roman" w:cs="Times New Roman"/>
        </w:rPr>
        <w:instrText xml:space="preserve">tc </w:instrText>
      </w:r>
      <w:r w:rsidR="00D03E14" w:rsidRPr="00B52126">
        <w:rPr>
          <w:rFonts w:ascii="Times New Roman" w:hAnsi="Times New Roman" w:cs="Times New Roman"/>
        </w:rPr>
        <w:instrText xml:space="preserve"> \l 0 </w:instrText>
      </w:r>
      <w:r w:rsidRPr="00B52126">
        <w:rPr>
          <w:rFonts w:ascii="Times New Roman" w:hAnsi="Times New Roman" w:cs="Times New Roman"/>
        </w:rPr>
        <w:instrText>"</w:instrText>
      </w:r>
      <w:r w:rsidR="00D03E14" w:rsidRPr="00B52126">
        <w:rPr>
          <w:rFonts w:ascii="Times New Roman" w:hAnsi="Times New Roman" w:cs="Times New Roman"/>
        </w:rPr>
        <w:instrText>28 Обработка и оценка результатов испытаний</w:instrText>
      </w:r>
      <w:r w:rsidRPr="00B52126">
        <w:rPr>
          <w:rFonts w:ascii="Times New Roman" w:hAnsi="Times New Roman" w:cs="Times New Roman"/>
        </w:rPr>
        <w:instrText>"</w:instrText>
      </w:r>
      <w:r>
        <w:rPr>
          <w:rFonts w:ascii="Times New Roman" w:hAnsi="Times New Roman" w:cs="Times New Roman"/>
        </w:rPr>
        <w:fldChar w:fldCharType="end"/>
      </w:r>
    </w:p>
    <w:p w14:paraId="49B607EF" w14:textId="77777777" w:rsidR="00D03E14" w:rsidRPr="00B52126" w:rsidRDefault="00D03E14">
      <w:pPr>
        <w:pStyle w:val="HEADERTEXT"/>
        <w:rPr>
          <w:rFonts w:ascii="Times New Roman" w:hAnsi="Times New Roman" w:cs="Times New Roman"/>
          <w:b/>
          <w:bCs/>
          <w:color w:val="auto"/>
        </w:rPr>
      </w:pPr>
    </w:p>
    <w:p w14:paraId="675B2DA5" w14:textId="77777777" w:rsidR="00D03E14" w:rsidRPr="00B52126" w:rsidRDefault="00D03E14">
      <w:pPr>
        <w:pStyle w:val="HEADERTEXT"/>
        <w:ind w:firstLine="568"/>
        <w:jc w:val="both"/>
        <w:outlineLvl w:val="2"/>
        <w:rPr>
          <w:rFonts w:ascii="Times New Roman" w:hAnsi="Times New Roman" w:cs="Times New Roman"/>
          <w:b/>
          <w:bCs/>
          <w:color w:val="auto"/>
        </w:rPr>
      </w:pPr>
      <w:r w:rsidRPr="00B52126">
        <w:rPr>
          <w:rFonts w:ascii="Times New Roman" w:hAnsi="Times New Roman" w:cs="Times New Roman"/>
          <w:b/>
          <w:bCs/>
          <w:color w:val="auto"/>
        </w:rPr>
        <w:t xml:space="preserve"> 8 Обработка и оценка результатов испытаний </w:t>
      </w:r>
    </w:p>
    <w:p w14:paraId="2FF2FA45" w14:textId="16274F6B"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8.1 Прочность бетона на сжатие </w:t>
      </w:r>
      <w:r w:rsidR="0016706B" w:rsidRPr="00B52126">
        <w:rPr>
          <w:rFonts w:ascii="Times New Roman" w:hAnsi="Times New Roman" w:cs="Times New Roman"/>
          <w:noProof/>
          <w:position w:val="-8"/>
        </w:rPr>
        <w:drawing>
          <wp:inline distT="0" distB="0" distL="0" distR="0" wp14:anchorId="05DB2EC4" wp14:editId="1BA14D83">
            <wp:extent cx="149860" cy="16383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B52126">
        <w:rPr>
          <w:rFonts w:ascii="Times New Roman" w:hAnsi="Times New Roman" w:cs="Times New Roman"/>
        </w:rPr>
        <w:t>, МПа, вычисляют с точностью до 0,1 МПа по формуле</w:t>
      </w:r>
    </w:p>
    <w:p w14:paraId="1777EF0D" w14:textId="77777777" w:rsidR="00D03E14" w:rsidRPr="00B52126" w:rsidRDefault="00D03E14">
      <w:pPr>
        <w:pStyle w:val="FORMATTEXT"/>
        <w:ind w:firstLine="568"/>
        <w:jc w:val="both"/>
        <w:rPr>
          <w:rFonts w:ascii="Times New Roman" w:hAnsi="Times New Roman" w:cs="Times New Roman"/>
        </w:rPr>
      </w:pPr>
    </w:p>
    <w:p w14:paraId="6F1A9239" w14:textId="4BB01550" w:rsidR="00D03E14" w:rsidRPr="00B52126" w:rsidRDefault="0016706B">
      <w:pPr>
        <w:pStyle w:val="FORMATTEXT"/>
        <w:jc w:val="right"/>
        <w:rPr>
          <w:rFonts w:ascii="Times New Roman" w:hAnsi="Times New Roman" w:cs="Times New Roman"/>
        </w:rPr>
      </w:pPr>
      <w:r w:rsidRPr="00B52126">
        <w:rPr>
          <w:rFonts w:ascii="Times New Roman" w:hAnsi="Times New Roman" w:cs="Times New Roman"/>
          <w:noProof/>
          <w:position w:val="-17"/>
        </w:rPr>
        <w:drawing>
          <wp:inline distT="0" distB="0" distL="0" distR="0" wp14:anchorId="449DBC04" wp14:editId="61D88D42">
            <wp:extent cx="812165" cy="38925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12165" cy="389255"/>
                    </a:xfrm>
                    <a:prstGeom prst="rect">
                      <a:avLst/>
                    </a:prstGeom>
                    <a:noFill/>
                    <a:ln>
                      <a:noFill/>
                    </a:ln>
                  </pic:spPr>
                </pic:pic>
              </a:graphicData>
            </a:graphic>
          </wp:inline>
        </w:drawing>
      </w:r>
      <w:r w:rsidR="00D03E14" w:rsidRPr="00B52126">
        <w:rPr>
          <w:rFonts w:ascii="Times New Roman" w:hAnsi="Times New Roman" w:cs="Times New Roman"/>
        </w:rPr>
        <w:t xml:space="preserve">.                                                    (1) </w:t>
      </w:r>
    </w:p>
    <w:p w14:paraId="69688001" w14:textId="1805ED5E"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Прочность бетона на осевое растяжение </w:t>
      </w:r>
      <w:r w:rsidR="0016706B" w:rsidRPr="00B52126">
        <w:rPr>
          <w:rFonts w:ascii="Times New Roman" w:hAnsi="Times New Roman" w:cs="Times New Roman"/>
          <w:noProof/>
          <w:position w:val="-11"/>
        </w:rPr>
        <w:drawing>
          <wp:inline distT="0" distB="0" distL="0" distR="0" wp14:anchorId="7242C2BC" wp14:editId="3976A788">
            <wp:extent cx="191135" cy="2317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B52126">
        <w:rPr>
          <w:rFonts w:ascii="Times New Roman" w:hAnsi="Times New Roman" w:cs="Times New Roman"/>
        </w:rPr>
        <w:t xml:space="preserve">, растяжение при раскалывании </w:t>
      </w:r>
      <w:r w:rsidR="0016706B" w:rsidRPr="00B52126">
        <w:rPr>
          <w:rFonts w:ascii="Times New Roman" w:hAnsi="Times New Roman" w:cs="Times New Roman"/>
          <w:noProof/>
          <w:position w:val="-11"/>
        </w:rPr>
        <w:drawing>
          <wp:inline distT="0" distB="0" distL="0" distR="0" wp14:anchorId="0635ABF9" wp14:editId="4F3EDD43">
            <wp:extent cx="218440" cy="2317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B52126">
        <w:rPr>
          <w:rFonts w:ascii="Times New Roman" w:hAnsi="Times New Roman" w:cs="Times New Roman"/>
        </w:rPr>
        <w:t xml:space="preserve">, растяжение при изгибе </w:t>
      </w:r>
      <w:r w:rsidR="0016706B" w:rsidRPr="00B52126">
        <w:rPr>
          <w:rFonts w:ascii="Times New Roman" w:hAnsi="Times New Roman" w:cs="Times New Roman"/>
          <w:noProof/>
          <w:position w:val="-11"/>
        </w:rPr>
        <w:drawing>
          <wp:inline distT="0" distB="0" distL="0" distR="0" wp14:anchorId="541324BB" wp14:editId="23EC1416">
            <wp:extent cx="238760" cy="2317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B52126">
        <w:rPr>
          <w:rFonts w:ascii="Times New Roman" w:hAnsi="Times New Roman" w:cs="Times New Roman"/>
        </w:rPr>
        <w:t>, МПа, вычисляют с точностью до 0,01 МПа по формулам:</w:t>
      </w:r>
    </w:p>
    <w:p w14:paraId="69038465" w14:textId="77777777" w:rsidR="00D03E14" w:rsidRPr="00B52126" w:rsidRDefault="00D03E14">
      <w:pPr>
        <w:pStyle w:val="FORMATTEXT"/>
        <w:ind w:firstLine="568"/>
        <w:jc w:val="both"/>
        <w:rPr>
          <w:rFonts w:ascii="Times New Roman" w:hAnsi="Times New Roman" w:cs="Times New Roman"/>
        </w:rPr>
      </w:pPr>
    </w:p>
    <w:p w14:paraId="46FB1552" w14:textId="19823CFD" w:rsidR="00D03E14" w:rsidRPr="00B52126" w:rsidRDefault="0016706B">
      <w:pPr>
        <w:pStyle w:val="FORMATTEXT"/>
        <w:jc w:val="right"/>
        <w:rPr>
          <w:rFonts w:ascii="Times New Roman" w:hAnsi="Times New Roman" w:cs="Times New Roman"/>
        </w:rPr>
      </w:pPr>
      <w:r w:rsidRPr="00B52126">
        <w:rPr>
          <w:rFonts w:ascii="Times New Roman" w:hAnsi="Times New Roman" w:cs="Times New Roman"/>
          <w:noProof/>
          <w:position w:val="-17"/>
        </w:rPr>
        <w:lastRenderedPageBreak/>
        <w:drawing>
          <wp:inline distT="0" distB="0" distL="0" distR="0" wp14:anchorId="7D74F964" wp14:editId="7C490CF0">
            <wp:extent cx="839470" cy="38925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39470" cy="389255"/>
                    </a:xfrm>
                    <a:prstGeom prst="rect">
                      <a:avLst/>
                    </a:prstGeom>
                    <a:noFill/>
                    <a:ln>
                      <a:noFill/>
                    </a:ln>
                  </pic:spPr>
                </pic:pic>
              </a:graphicData>
            </a:graphic>
          </wp:inline>
        </w:drawing>
      </w:r>
      <w:r w:rsidR="00D03E14" w:rsidRPr="00B52126">
        <w:rPr>
          <w:rFonts w:ascii="Times New Roman" w:hAnsi="Times New Roman" w:cs="Times New Roman"/>
        </w:rPr>
        <w:t xml:space="preserve">,                                                   (2) </w:t>
      </w:r>
    </w:p>
    <w:p w14:paraId="296DC395" w14:textId="77777777" w:rsidR="00D03E14" w:rsidRPr="00B52126" w:rsidRDefault="00D03E14">
      <w:pPr>
        <w:pStyle w:val="FORMATTEXT"/>
        <w:jc w:val="right"/>
        <w:rPr>
          <w:rFonts w:ascii="Times New Roman" w:hAnsi="Times New Roman" w:cs="Times New Roman"/>
        </w:rPr>
      </w:pPr>
      <w:r w:rsidRPr="00B52126">
        <w:rPr>
          <w:rFonts w:ascii="Times New Roman" w:hAnsi="Times New Roman" w:cs="Times New Roman"/>
        </w:rPr>
        <w:t>     </w:t>
      </w:r>
    </w:p>
    <w:p w14:paraId="72F4E7F8" w14:textId="339C29E8" w:rsidR="00D03E14" w:rsidRPr="00B52126" w:rsidRDefault="0016706B">
      <w:pPr>
        <w:pStyle w:val="FORMATTEXT"/>
        <w:jc w:val="right"/>
        <w:rPr>
          <w:rFonts w:ascii="Times New Roman" w:hAnsi="Times New Roman" w:cs="Times New Roman"/>
        </w:rPr>
      </w:pPr>
      <w:r w:rsidRPr="00B52126">
        <w:rPr>
          <w:rFonts w:ascii="Times New Roman" w:hAnsi="Times New Roman" w:cs="Times New Roman"/>
          <w:noProof/>
          <w:position w:val="-17"/>
        </w:rPr>
        <w:drawing>
          <wp:inline distT="0" distB="0" distL="0" distR="0" wp14:anchorId="0B905AE8" wp14:editId="7DD6C6F9">
            <wp:extent cx="955040" cy="38925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5040" cy="389255"/>
                    </a:xfrm>
                    <a:prstGeom prst="rect">
                      <a:avLst/>
                    </a:prstGeom>
                    <a:noFill/>
                    <a:ln>
                      <a:noFill/>
                    </a:ln>
                  </pic:spPr>
                </pic:pic>
              </a:graphicData>
            </a:graphic>
          </wp:inline>
        </w:drawing>
      </w:r>
      <w:r w:rsidR="00D03E14" w:rsidRPr="00B52126">
        <w:rPr>
          <w:rFonts w:ascii="Times New Roman" w:hAnsi="Times New Roman" w:cs="Times New Roman"/>
        </w:rPr>
        <w:t xml:space="preserve">,                                                 (3) </w:t>
      </w:r>
    </w:p>
    <w:p w14:paraId="387401D1" w14:textId="77777777" w:rsidR="00D03E14" w:rsidRPr="00B52126" w:rsidRDefault="00D03E14">
      <w:pPr>
        <w:pStyle w:val="FORMATTEXT"/>
        <w:jc w:val="right"/>
        <w:rPr>
          <w:rFonts w:ascii="Times New Roman" w:hAnsi="Times New Roman" w:cs="Times New Roman"/>
        </w:rPr>
      </w:pPr>
      <w:r w:rsidRPr="00B52126">
        <w:rPr>
          <w:rFonts w:ascii="Times New Roman" w:hAnsi="Times New Roman" w:cs="Times New Roman"/>
        </w:rPr>
        <w:t>     </w:t>
      </w:r>
    </w:p>
    <w:p w14:paraId="557677FB" w14:textId="5FADE400" w:rsidR="00D03E14" w:rsidRPr="00B52126" w:rsidRDefault="0016706B">
      <w:pPr>
        <w:pStyle w:val="FORMATTEXT"/>
        <w:jc w:val="right"/>
        <w:rPr>
          <w:rFonts w:ascii="Times New Roman" w:hAnsi="Times New Roman" w:cs="Times New Roman"/>
        </w:rPr>
      </w:pPr>
      <w:r w:rsidRPr="00B52126">
        <w:rPr>
          <w:rFonts w:ascii="Times New Roman" w:hAnsi="Times New Roman" w:cs="Times New Roman"/>
          <w:noProof/>
          <w:position w:val="-18"/>
        </w:rPr>
        <w:drawing>
          <wp:inline distT="0" distB="0" distL="0" distR="0" wp14:anchorId="3BFC2736" wp14:editId="294F3B97">
            <wp:extent cx="1016635" cy="41656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16635" cy="416560"/>
                    </a:xfrm>
                    <a:prstGeom prst="rect">
                      <a:avLst/>
                    </a:prstGeom>
                    <a:noFill/>
                    <a:ln>
                      <a:noFill/>
                    </a:ln>
                  </pic:spPr>
                </pic:pic>
              </a:graphicData>
            </a:graphic>
          </wp:inline>
        </w:drawing>
      </w:r>
      <w:r w:rsidR="00D03E14" w:rsidRPr="00B52126">
        <w:rPr>
          <w:rFonts w:ascii="Times New Roman" w:hAnsi="Times New Roman" w:cs="Times New Roman"/>
        </w:rPr>
        <w:t xml:space="preserve">,                                                (4) </w:t>
      </w:r>
    </w:p>
    <w:p w14:paraId="3CE5B5D8" w14:textId="77777777" w:rsidR="00D03E14" w:rsidRPr="00B52126" w:rsidRDefault="00D03E14">
      <w:pPr>
        <w:pStyle w:val="FORMATTEXT"/>
        <w:jc w:val="both"/>
        <w:rPr>
          <w:rFonts w:ascii="Times New Roman" w:hAnsi="Times New Roman" w:cs="Times New Roman"/>
        </w:rPr>
      </w:pPr>
    </w:p>
    <w:p w14:paraId="537DFB41" w14:textId="77777777" w:rsidR="00D03E14" w:rsidRPr="00B52126" w:rsidRDefault="00D03E14">
      <w:pPr>
        <w:pStyle w:val="FORMATTEXT"/>
        <w:jc w:val="both"/>
        <w:rPr>
          <w:rFonts w:ascii="Times New Roman" w:hAnsi="Times New Roman" w:cs="Times New Roman"/>
        </w:rPr>
      </w:pPr>
    </w:p>
    <w:p w14:paraId="231CDA03" w14:textId="61FB22F6"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где </w:t>
      </w:r>
      <w:r w:rsidR="0016706B" w:rsidRPr="00B52126">
        <w:rPr>
          <w:rFonts w:ascii="Times New Roman" w:hAnsi="Times New Roman" w:cs="Times New Roman"/>
          <w:noProof/>
          <w:position w:val="-8"/>
        </w:rPr>
        <w:drawing>
          <wp:inline distT="0" distB="0" distL="0" distR="0" wp14:anchorId="53790D8B" wp14:editId="4EBDC9FF">
            <wp:extent cx="163830" cy="16383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B52126">
        <w:rPr>
          <w:rFonts w:ascii="Times New Roman" w:hAnsi="Times New Roman" w:cs="Times New Roman"/>
        </w:rPr>
        <w:t xml:space="preserve">- разрушающая нагрузка, Н;      </w:t>
      </w:r>
    </w:p>
    <w:p w14:paraId="24E4600F" w14:textId="335082EE" w:rsidR="00D03E14" w:rsidRPr="00B52126" w:rsidRDefault="0016706B">
      <w:pPr>
        <w:pStyle w:val="FORMATTEXT"/>
        <w:ind w:firstLine="568"/>
        <w:jc w:val="both"/>
        <w:rPr>
          <w:rFonts w:ascii="Times New Roman" w:hAnsi="Times New Roman" w:cs="Times New Roman"/>
        </w:rPr>
      </w:pPr>
      <w:r w:rsidRPr="00B52126">
        <w:rPr>
          <w:rFonts w:ascii="Times New Roman" w:hAnsi="Times New Roman" w:cs="Times New Roman"/>
          <w:noProof/>
          <w:position w:val="-8"/>
        </w:rPr>
        <w:drawing>
          <wp:inline distT="0" distB="0" distL="0" distR="0" wp14:anchorId="66097FE9" wp14:editId="74EFEC7E">
            <wp:extent cx="149860" cy="16383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D03E14" w:rsidRPr="00B52126">
        <w:rPr>
          <w:rFonts w:ascii="Times New Roman" w:hAnsi="Times New Roman" w:cs="Times New Roman"/>
        </w:rPr>
        <w:t>- площадь рабочего сечения образца, мм</w:t>
      </w:r>
      <w:r w:rsidRPr="00B52126">
        <w:rPr>
          <w:rFonts w:ascii="Times New Roman" w:hAnsi="Times New Roman" w:cs="Times New Roman"/>
          <w:noProof/>
          <w:position w:val="-10"/>
        </w:rPr>
        <w:drawing>
          <wp:inline distT="0" distB="0" distL="0" distR="0" wp14:anchorId="157CF580" wp14:editId="164415FE">
            <wp:extent cx="102235" cy="21844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D03E14" w:rsidRPr="00B52126">
        <w:rPr>
          <w:rFonts w:ascii="Times New Roman" w:hAnsi="Times New Roman" w:cs="Times New Roman"/>
        </w:rPr>
        <w:t>;     </w:t>
      </w:r>
    </w:p>
    <w:p w14:paraId="6845F76A" w14:textId="77777777" w:rsidR="00D03E14" w:rsidRPr="00B52126" w:rsidRDefault="00D03E14">
      <w:pPr>
        <w:pStyle w:val="FORMATTEXT"/>
        <w:ind w:firstLine="568"/>
        <w:jc w:val="both"/>
        <w:rPr>
          <w:rFonts w:ascii="Times New Roman" w:hAnsi="Times New Roman" w:cs="Times New Roman"/>
        </w:rPr>
      </w:pPr>
    </w:p>
    <w:p w14:paraId="5F3180C9" w14:textId="78116024" w:rsidR="00D03E14" w:rsidRPr="00B52126" w:rsidRDefault="0016706B">
      <w:pPr>
        <w:pStyle w:val="FORMATTEXT"/>
        <w:ind w:firstLine="568"/>
        <w:jc w:val="both"/>
        <w:rPr>
          <w:rFonts w:ascii="Times New Roman" w:hAnsi="Times New Roman" w:cs="Times New Roman"/>
        </w:rPr>
      </w:pPr>
      <w:r w:rsidRPr="00B52126">
        <w:rPr>
          <w:rFonts w:ascii="Times New Roman" w:hAnsi="Times New Roman" w:cs="Times New Roman"/>
          <w:noProof/>
          <w:position w:val="-7"/>
        </w:rPr>
        <w:drawing>
          <wp:inline distT="0" distB="0" distL="0" distR="0" wp14:anchorId="75E2D988" wp14:editId="60BE1AA7">
            <wp:extent cx="122555" cy="14351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00D03E14" w:rsidRPr="00B52126">
        <w:rPr>
          <w:rFonts w:ascii="Times New Roman" w:hAnsi="Times New Roman" w:cs="Times New Roman"/>
        </w:rPr>
        <w:t xml:space="preserve">, </w:t>
      </w:r>
      <w:r w:rsidRPr="00B52126">
        <w:rPr>
          <w:rFonts w:ascii="Times New Roman" w:hAnsi="Times New Roman" w:cs="Times New Roman"/>
          <w:noProof/>
          <w:position w:val="-9"/>
        </w:rPr>
        <w:drawing>
          <wp:inline distT="0" distB="0" distL="0" distR="0" wp14:anchorId="1AC032CA" wp14:editId="0785DF77">
            <wp:extent cx="122555" cy="1841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D03E14" w:rsidRPr="00B52126">
        <w:rPr>
          <w:rFonts w:ascii="Times New Roman" w:hAnsi="Times New Roman" w:cs="Times New Roman"/>
        </w:rPr>
        <w:t xml:space="preserve">, </w:t>
      </w:r>
      <w:r w:rsidRPr="00B52126">
        <w:rPr>
          <w:rFonts w:ascii="Times New Roman" w:hAnsi="Times New Roman" w:cs="Times New Roman"/>
          <w:noProof/>
          <w:position w:val="-9"/>
        </w:rPr>
        <w:drawing>
          <wp:inline distT="0" distB="0" distL="0" distR="0" wp14:anchorId="5A6936F0" wp14:editId="0922424D">
            <wp:extent cx="88900" cy="1841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00D03E14" w:rsidRPr="00B52126">
        <w:rPr>
          <w:rFonts w:ascii="Times New Roman" w:hAnsi="Times New Roman" w:cs="Times New Roman"/>
        </w:rPr>
        <w:t>- ширина, высота поперечного сечения призмы и расстояние между опорами соответственно при испытании образцов на растяжение при изгибе, мм;     </w:t>
      </w:r>
    </w:p>
    <w:p w14:paraId="092692B6" w14:textId="77777777" w:rsidR="00D03E14" w:rsidRPr="00B52126" w:rsidRDefault="00D03E14">
      <w:pPr>
        <w:pStyle w:val="FORMATTEXT"/>
        <w:ind w:firstLine="568"/>
        <w:jc w:val="both"/>
        <w:rPr>
          <w:rFonts w:ascii="Times New Roman" w:hAnsi="Times New Roman" w:cs="Times New Roman"/>
        </w:rPr>
      </w:pPr>
    </w:p>
    <w:p w14:paraId="27D714FA" w14:textId="27D5D30E" w:rsidR="00D03E14" w:rsidRPr="00B52126" w:rsidRDefault="0016706B">
      <w:pPr>
        <w:pStyle w:val="FORMATTEXT"/>
        <w:ind w:firstLine="568"/>
        <w:jc w:val="both"/>
        <w:rPr>
          <w:rFonts w:ascii="Times New Roman" w:hAnsi="Times New Roman" w:cs="Times New Roman"/>
        </w:rPr>
      </w:pPr>
      <w:r w:rsidRPr="00B52126">
        <w:rPr>
          <w:rFonts w:ascii="Times New Roman" w:hAnsi="Times New Roman" w:cs="Times New Roman"/>
          <w:noProof/>
          <w:position w:val="-7"/>
        </w:rPr>
        <w:drawing>
          <wp:inline distT="0" distB="0" distL="0" distR="0" wp14:anchorId="116D80F0" wp14:editId="64ABA495">
            <wp:extent cx="143510" cy="14351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00D03E14" w:rsidRPr="00B52126">
        <w:rPr>
          <w:rFonts w:ascii="Times New Roman" w:hAnsi="Times New Roman" w:cs="Times New Roman"/>
        </w:rPr>
        <w:t xml:space="preserve">, </w:t>
      </w:r>
      <w:r w:rsidRPr="00B52126">
        <w:rPr>
          <w:rFonts w:ascii="Times New Roman" w:hAnsi="Times New Roman" w:cs="Times New Roman"/>
          <w:noProof/>
          <w:position w:val="-9"/>
        </w:rPr>
        <w:drawing>
          <wp:inline distT="0" distB="0" distL="0" distR="0" wp14:anchorId="30F8324F" wp14:editId="26342420">
            <wp:extent cx="122555" cy="19812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2555" cy="198120"/>
                    </a:xfrm>
                    <a:prstGeom prst="rect">
                      <a:avLst/>
                    </a:prstGeom>
                    <a:noFill/>
                    <a:ln>
                      <a:noFill/>
                    </a:ln>
                  </pic:spPr>
                </pic:pic>
              </a:graphicData>
            </a:graphic>
          </wp:inline>
        </w:drawing>
      </w:r>
      <w:r w:rsidR="00D03E14" w:rsidRPr="00B52126">
        <w:rPr>
          <w:rFonts w:ascii="Times New Roman" w:hAnsi="Times New Roman" w:cs="Times New Roman"/>
        </w:rPr>
        <w:t xml:space="preserve">, </w:t>
      </w:r>
      <w:r w:rsidRPr="00B52126">
        <w:rPr>
          <w:rFonts w:ascii="Times New Roman" w:hAnsi="Times New Roman" w:cs="Times New Roman"/>
          <w:noProof/>
          <w:position w:val="-8"/>
        </w:rPr>
        <w:drawing>
          <wp:inline distT="0" distB="0" distL="0" distR="0" wp14:anchorId="3CAEC03D" wp14:editId="113DA809">
            <wp:extent cx="116205" cy="16383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00D03E14" w:rsidRPr="00B52126">
        <w:rPr>
          <w:rFonts w:ascii="Times New Roman" w:hAnsi="Times New Roman" w:cs="Times New Roman"/>
        </w:rPr>
        <w:t xml:space="preserve">, </w:t>
      </w:r>
      <w:r w:rsidRPr="00B52126">
        <w:rPr>
          <w:rFonts w:ascii="Times New Roman" w:hAnsi="Times New Roman" w:cs="Times New Roman"/>
          <w:noProof/>
          <w:position w:val="-9"/>
        </w:rPr>
        <w:drawing>
          <wp:inline distT="0" distB="0" distL="0" distR="0" wp14:anchorId="1711BF33" wp14:editId="78B1380F">
            <wp:extent cx="122555" cy="1841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00D03E14" w:rsidRPr="00B52126">
        <w:rPr>
          <w:rFonts w:ascii="Times New Roman" w:hAnsi="Times New Roman" w:cs="Times New Roman"/>
        </w:rPr>
        <w:t>- масштабные коэффициенты для приведения прочности бетона к прочности бетона в образцах базовых размера и формы;     </w:t>
      </w:r>
    </w:p>
    <w:p w14:paraId="014C91E4" w14:textId="77777777" w:rsidR="00D03E14" w:rsidRPr="00B52126" w:rsidRDefault="00D03E14">
      <w:pPr>
        <w:pStyle w:val="FORMATTEXT"/>
        <w:ind w:firstLine="568"/>
        <w:jc w:val="both"/>
        <w:rPr>
          <w:rFonts w:ascii="Times New Roman" w:hAnsi="Times New Roman" w:cs="Times New Roman"/>
        </w:rPr>
      </w:pPr>
    </w:p>
    <w:p w14:paraId="71858DD9" w14:textId="2BF17EEC" w:rsidR="00D03E14" w:rsidRPr="00B52126" w:rsidRDefault="0016706B">
      <w:pPr>
        <w:pStyle w:val="FORMATTEXT"/>
        <w:ind w:firstLine="568"/>
        <w:jc w:val="both"/>
        <w:rPr>
          <w:rFonts w:ascii="Times New Roman" w:hAnsi="Times New Roman" w:cs="Times New Roman"/>
        </w:rPr>
      </w:pPr>
      <w:r w:rsidRPr="00B52126">
        <w:rPr>
          <w:rFonts w:ascii="Times New Roman" w:hAnsi="Times New Roman" w:cs="Times New Roman"/>
          <w:noProof/>
          <w:position w:val="-11"/>
        </w:rPr>
        <w:drawing>
          <wp:inline distT="0" distB="0" distL="0" distR="0" wp14:anchorId="1EE0D59B" wp14:editId="7142D4FA">
            <wp:extent cx="266065" cy="2317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00D03E14" w:rsidRPr="00B52126">
        <w:rPr>
          <w:rFonts w:ascii="Times New Roman" w:hAnsi="Times New Roman" w:cs="Times New Roman"/>
        </w:rPr>
        <w:t>- поправочный коэффициент для ячеистого бетона, учитывающий влажность образцов в момент испытания.</w:t>
      </w:r>
    </w:p>
    <w:p w14:paraId="2B9FBC9D" w14:textId="77777777" w:rsidR="00D03E14" w:rsidRPr="00B52126" w:rsidRDefault="00D03E14">
      <w:pPr>
        <w:pStyle w:val="FORMATTEXT"/>
        <w:ind w:firstLine="568"/>
        <w:jc w:val="both"/>
        <w:rPr>
          <w:rFonts w:ascii="Times New Roman" w:hAnsi="Times New Roman" w:cs="Times New Roman"/>
        </w:rPr>
      </w:pPr>
    </w:p>
    <w:p w14:paraId="2A139EF0" w14:textId="57740334"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8.2 Значения масштабных коэффициентов </w:t>
      </w:r>
      <w:r w:rsidR="0016706B" w:rsidRPr="00B52126">
        <w:rPr>
          <w:rFonts w:ascii="Times New Roman" w:hAnsi="Times New Roman" w:cs="Times New Roman"/>
          <w:noProof/>
          <w:position w:val="-7"/>
        </w:rPr>
        <w:drawing>
          <wp:inline distT="0" distB="0" distL="0" distR="0" wp14:anchorId="326F5920" wp14:editId="1453370F">
            <wp:extent cx="143510" cy="14351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B52126">
        <w:rPr>
          <w:rFonts w:ascii="Times New Roman" w:hAnsi="Times New Roman" w:cs="Times New Roman"/>
        </w:rPr>
        <w:t xml:space="preserve">, </w:t>
      </w:r>
      <w:r w:rsidR="0016706B" w:rsidRPr="00B52126">
        <w:rPr>
          <w:rFonts w:ascii="Times New Roman" w:hAnsi="Times New Roman" w:cs="Times New Roman"/>
          <w:noProof/>
          <w:position w:val="-9"/>
        </w:rPr>
        <w:drawing>
          <wp:inline distT="0" distB="0" distL="0" distR="0" wp14:anchorId="74BAF4D7" wp14:editId="3DB8F29D">
            <wp:extent cx="122555" cy="19812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2555" cy="198120"/>
                    </a:xfrm>
                    <a:prstGeom prst="rect">
                      <a:avLst/>
                    </a:prstGeom>
                    <a:noFill/>
                    <a:ln>
                      <a:noFill/>
                    </a:ln>
                  </pic:spPr>
                </pic:pic>
              </a:graphicData>
            </a:graphic>
          </wp:inline>
        </w:drawing>
      </w:r>
      <w:r w:rsidRPr="00B52126">
        <w:rPr>
          <w:rFonts w:ascii="Times New Roman" w:hAnsi="Times New Roman" w:cs="Times New Roman"/>
        </w:rPr>
        <w:t xml:space="preserve">, </w:t>
      </w:r>
      <w:r w:rsidR="0016706B" w:rsidRPr="00B52126">
        <w:rPr>
          <w:rFonts w:ascii="Times New Roman" w:hAnsi="Times New Roman" w:cs="Times New Roman"/>
          <w:noProof/>
          <w:position w:val="-8"/>
        </w:rPr>
        <w:drawing>
          <wp:inline distT="0" distB="0" distL="0" distR="0" wp14:anchorId="434FE29A" wp14:editId="6904D389">
            <wp:extent cx="116205" cy="16383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Pr="00B52126">
        <w:rPr>
          <w:rFonts w:ascii="Times New Roman" w:hAnsi="Times New Roman" w:cs="Times New Roman"/>
        </w:rPr>
        <w:t xml:space="preserve">и </w:t>
      </w:r>
      <w:r w:rsidR="0016706B" w:rsidRPr="00B52126">
        <w:rPr>
          <w:rFonts w:ascii="Times New Roman" w:hAnsi="Times New Roman" w:cs="Times New Roman"/>
          <w:noProof/>
          <w:position w:val="-9"/>
        </w:rPr>
        <w:drawing>
          <wp:inline distT="0" distB="0" distL="0" distR="0" wp14:anchorId="6AB50995" wp14:editId="39A1CC6B">
            <wp:extent cx="122555" cy="1841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B52126">
        <w:rPr>
          <w:rFonts w:ascii="Times New Roman" w:hAnsi="Times New Roman" w:cs="Times New Roman"/>
        </w:rPr>
        <w:t>определяют экспериментально по приложению Л. Допускается значения масштабных коэффициентов для отдельных видов бетонов принимать по таблице 4.</w:t>
      </w:r>
    </w:p>
    <w:p w14:paraId="4DC5371A" w14:textId="77777777" w:rsidR="00D03E14" w:rsidRPr="00B52126" w:rsidRDefault="00D03E14">
      <w:pPr>
        <w:pStyle w:val="FORMATTEXT"/>
        <w:ind w:firstLine="568"/>
        <w:jc w:val="both"/>
        <w:rPr>
          <w:rFonts w:ascii="Times New Roman" w:hAnsi="Times New Roman" w:cs="Times New Roman"/>
        </w:rPr>
      </w:pPr>
    </w:p>
    <w:p w14:paraId="21DFB916"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Таблица 4 - Масштабные коэффициенты</w:t>
      </w:r>
    </w:p>
    <w:p w14:paraId="1ECC5643"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895"/>
        <w:gridCol w:w="1050"/>
        <w:gridCol w:w="1050"/>
        <w:gridCol w:w="1650"/>
        <w:gridCol w:w="1200"/>
        <w:gridCol w:w="1200"/>
      </w:tblGrid>
      <w:tr w:rsidR="00B52126" w:rsidRPr="00B52126" w14:paraId="27814D65" w14:textId="77777777">
        <w:tblPrEx>
          <w:tblCellMar>
            <w:top w:w="0" w:type="dxa"/>
            <w:bottom w:w="0" w:type="dxa"/>
          </w:tblCellMar>
        </w:tblPrEx>
        <w:tc>
          <w:tcPr>
            <w:tcW w:w="28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01616F1"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Форма и размеры образца, мм </w:t>
            </w:r>
          </w:p>
        </w:tc>
        <w:tc>
          <w:tcPr>
            <w:tcW w:w="61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7AE3C9"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Масштабные коэффициенты при испытании</w:t>
            </w:r>
          </w:p>
        </w:tc>
      </w:tr>
      <w:tr w:rsidR="00B52126" w:rsidRPr="00B52126" w14:paraId="52E885D3" w14:textId="77777777">
        <w:tblPrEx>
          <w:tblCellMar>
            <w:top w:w="0" w:type="dxa"/>
            <w:bottom w:w="0" w:type="dxa"/>
          </w:tblCellMar>
        </w:tblPrEx>
        <w:tc>
          <w:tcPr>
            <w:tcW w:w="2895" w:type="dxa"/>
            <w:tcBorders>
              <w:top w:val="nil"/>
              <w:left w:val="single" w:sz="6" w:space="0" w:color="auto"/>
              <w:bottom w:val="nil"/>
              <w:right w:val="single" w:sz="6" w:space="0" w:color="auto"/>
            </w:tcBorders>
            <w:tcMar>
              <w:top w:w="114" w:type="dxa"/>
              <w:left w:w="28" w:type="dxa"/>
              <w:bottom w:w="114" w:type="dxa"/>
              <w:right w:w="28" w:type="dxa"/>
            </w:tcMar>
          </w:tcPr>
          <w:p w14:paraId="2682D816" w14:textId="77777777" w:rsidR="00D03E14" w:rsidRPr="00B52126" w:rsidRDefault="00D03E14">
            <w:pPr>
              <w:pStyle w:val="FORMATTEXT"/>
              <w:jc w:val="center"/>
              <w:rPr>
                <w:rFonts w:ascii="Times New Roman" w:hAnsi="Times New Roman" w:cs="Times New Roman"/>
                <w:sz w:val="18"/>
                <w:szCs w:val="18"/>
              </w:rPr>
            </w:pPr>
          </w:p>
          <w:p w14:paraId="04A886E8" w14:textId="77777777" w:rsidR="00D03E14" w:rsidRPr="00B52126" w:rsidRDefault="00D03E14">
            <w:pPr>
              <w:pStyle w:val="FORMATTEXT"/>
              <w:jc w:val="center"/>
              <w:rPr>
                <w:rFonts w:ascii="Times New Roman" w:hAnsi="Times New Roman" w:cs="Times New Roman"/>
                <w:sz w:val="18"/>
                <w:szCs w:val="18"/>
              </w:rPr>
            </w:pP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04C2DA0" w14:textId="340E16C0"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на сжатие всех видов бетонов, кроме ячеистого </w:t>
            </w:r>
            <w:r w:rsidR="0016706B" w:rsidRPr="00B52126">
              <w:rPr>
                <w:rFonts w:ascii="Times New Roman" w:hAnsi="Times New Roman" w:cs="Times New Roman"/>
                <w:noProof/>
                <w:position w:val="-7"/>
                <w:sz w:val="18"/>
                <w:szCs w:val="18"/>
              </w:rPr>
              <w:drawing>
                <wp:inline distT="0" distB="0" distL="0" distR="0" wp14:anchorId="3E3D7897" wp14:editId="58579C25">
                  <wp:extent cx="143510" cy="14351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p>
        </w:tc>
        <w:tc>
          <w:tcPr>
            <w:tcW w:w="27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7F2792" w14:textId="77FB90BB"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на растяжение при раскалывании </w:t>
            </w:r>
            <w:r w:rsidR="0016706B" w:rsidRPr="00B52126">
              <w:rPr>
                <w:rFonts w:ascii="Times New Roman" w:hAnsi="Times New Roman" w:cs="Times New Roman"/>
                <w:noProof/>
                <w:position w:val="-8"/>
                <w:sz w:val="18"/>
                <w:szCs w:val="18"/>
              </w:rPr>
              <w:drawing>
                <wp:inline distT="0" distB="0" distL="0" distR="0" wp14:anchorId="5747FC11" wp14:editId="4EBB06AA">
                  <wp:extent cx="116205" cy="16383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A1DDAB7" w14:textId="07075F26"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на растяжение при изгибе тяжелого бетона </w:t>
            </w:r>
            <w:r w:rsidR="0016706B" w:rsidRPr="00B52126">
              <w:rPr>
                <w:rFonts w:ascii="Times New Roman" w:hAnsi="Times New Roman" w:cs="Times New Roman"/>
                <w:noProof/>
                <w:position w:val="-9"/>
                <w:sz w:val="18"/>
                <w:szCs w:val="18"/>
              </w:rPr>
              <w:drawing>
                <wp:inline distT="0" distB="0" distL="0" distR="0" wp14:anchorId="7F9DEF64" wp14:editId="5571BA5D">
                  <wp:extent cx="122555" cy="1841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65C6DAD" w14:textId="78F5C2B0"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на осевое растяжение </w:t>
            </w:r>
            <w:r w:rsidR="0016706B" w:rsidRPr="00B52126">
              <w:rPr>
                <w:rFonts w:ascii="Times New Roman" w:hAnsi="Times New Roman" w:cs="Times New Roman"/>
                <w:noProof/>
                <w:position w:val="-9"/>
                <w:sz w:val="18"/>
                <w:szCs w:val="18"/>
              </w:rPr>
              <w:drawing>
                <wp:inline distT="0" distB="0" distL="0" distR="0" wp14:anchorId="68F5B9A6" wp14:editId="17DF9F7A">
                  <wp:extent cx="122555" cy="19812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2555" cy="198120"/>
                          </a:xfrm>
                          <a:prstGeom prst="rect">
                            <a:avLst/>
                          </a:prstGeom>
                          <a:noFill/>
                          <a:ln>
                            <a:noFill/>
                          </a:ln>
                        </pic:spPr>
                      </pic:pic>
                    </a:graphicData>
                  </a:graphic>
                </wp:inline>
              </w:drawing>
            </w:r>
          </w:p>
        </w:tc>
      </w:tr>
      <w:tr w:rsidR="00B52126" w:rsidRPr="00B52126" w14:paraId="0E5B5505" w14:textId="77777777">
        <w:tblPrEx>
          <w:tblCellMar>
            <w:top w:w="0" w:type="dxa"/>
            <w:bottom w:w="0" w:type="dxa"/>
          </w:tblCellMar>
        </w:tblPrEx>
        <w:tc>
          <w:tcPr>
            <w:tcW w:w="28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D62D2C8" w14:textId="77777777" w:rsidR="00D03E14" w:rsidRPr="00B52126" w:rsidRDefault="00D03E14">
            <w:pPr>
              <w:pStyle w:val="FORMATTEXT"/>
              <w:jc w:val="center"/>
              <w:rPr>
                <w:rFonts w:ascii="Times New Roman" w:hAnsi="Times New Roman" w:cs="Times New Roman"/>
                <w:sz w:val="18"/>
                <w:szCs w:val="18"/>
              </w:rPr>
            </w:pPr>
          </w:p>
          <w:p w14:paraId="133D2869" w14:textId="77777777" w:rsidR="00D03E14" w:rsidRPr="00B52126" w:rsidRDefault="00D03E14">
            <w:pPr>
              <w:pStyle w:val="FORMATTEXT"/>
              <w:jc w:val="center"/>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C44113F" w14:textId="77777777" w:rsidR="00D03E14" w:rsidRPr="00B52126" w:rsidRDefault="00D03E14">
            <w:pPr>
              <w:pStyle w:val="FORMATTEXT"/>
              <w:jc w:val="center"/>
              <w:rPr>
                <w:rFonts w:ascii="Times New Roman" w:hAnsi="Times New Roman" w:cs="Times New Roman"/>
                <w:sz w:val="18"/>
                <w:szCs w:val="18"/>
              </w:rPr>
            </w:pPr>
          </w:p>
          <w:p w14:paraId="4A567434" w14:textId="77777777" w:rsidR="00D03E14" w:rsidRPr="00B52126" w:rsidRDefault="00D03E14">
            <w:pPr>
              <w:pStyle w:val="FORMATTEXT"/>
              <w:jc w:val="center"/>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B4D251"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тяжелого бетона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F56F0D"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мелкозернистого бетона</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2B228DB" w14:textId="77777777" w:rsidR="00D03E14" w:rsidRPr="00B52126" w:rsidRDefault="00D03E14">
            <w:pPr>
              <w:pStyle w:val="FORMATTEXT"/>
              <w:jc w:val="center"/>
              <w:rPr>
                <w:rFonts w:ascii="Times New Roman" w:hAnsi="Times New Roman" w:cs="Times New Roman"/>
                <w:sz w:val="18"/>
                <w:szCs w:val="18"/>
              </w:rPr>
            </w:pPr>
          </w:p>
          <w:p w14:paraId="27D618F3" w14:textId="77777777" w:rsidR="00D03E14" w:rsidRPr="00B52126" w:rsidRDefault="00D03E14">
            <w:pPr>
              <w:pStyle w:val="FORMATTEXT"/>
              <w:jc w:val="center"/>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B87EF61" w14:textId="77777777" w:rsidR="00D03E14" w:rsidRPr="00B52126" w:rsidRDefault="00D03E14">
            <w:pPr>
              <w:pStyle w:val="FORMATTEXT"/>
              <w:jc w:val="center"/>
              <w:rPr>
                <w:rFonts w:ascii="Times New Roman" w:hAnsi="Times New Roman" w:cs="Times New Roman"/>
                <w:sz w:val="18"/>
                <w:szCs w:val="18"/>
              </w:rPr>
            </w:pPr>
          </w:p>
          <w:p w14:paraId="08F7328F" w14:textId="77777777" w:rsidR="00D03E14" w:rsidRPr="00B52126" w:rsidRDefault="00D03E14">
            <w:pPr>
              <w:pStyle w:val="FORMATTEXT"/>
              <w:jc w:val="center"/>
              <w:rPr>
                <w:rFonts w:ascii="Times New Roman" w:hAnsi="Times New Roman" w:cs="Times New Roman"/>
                <w:sz w:val="18"/>
                <w:szCs w:val="18"/>
              </w:rPr>
            </w:pPr>
          </w:p>
        </w:tc>
      </w:tr>
      <w:tr w:rsidR="00B52126" w:rsidRPr="00B52126" w14:paraId="670A7681" w14:textId="77777777">
        <w:tblPrEx>
          <w:tblCellMar>
            <w:top w:w="0" w:type="dxa"/>
            <w:bottom w:w="0" w:type="dxa"/>
          </w:tblCellMar>
        </w:tblPrEx>
        <w:tc>
          <w:tcPr>
            <w:tcW w:w="28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0D955B7"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Куб (ребро) или квадратная призма (сторона поперечного сечения)</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CBA3077" w14:textId="77777777" w:rsidR="00D03E14" w:rsidRPr="00B52126" w:rsidRDefault="00D03E14">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E1F6AF" w14:textId="77777777" w:rsidR="00D03E14" w:rsidRPr="00B52126" w:rsidRDefault="00D03E14">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C16CEB" w14:textId="77777777" w:rsidR="00D03E14" w:rsidRPr="00B52126" w:rsidRDefault="00D03E14">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77C48F0" w14:textId="77777777" w:rsidR="00D03E14" w:rsidRPr="00B52126" w:rsidRDefault="00D03E14">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0709A9" w14:textId="77777777" w:rsidR="00D03E14" w:rsidRPr="00B52126" w:rsidRDefault="00D03E14">
            <w:pPr>
              <w:pStyle w:val="FORMATTEXT"/>
              <w:rPr>
                <w:rFonts w:ascii="Times New Roman" w:hAnsi="Times New Roman" w:cs="Times New Roman"/>
                <w:sz w:val="18"/>
                <w:szCs w:val="18"/>
              </w:rPr>
            </w:pPr>
          </w:p>
        </w:tc>
      </w:tr>
      <w:tr w:rsidR="00B52126" w:rsidRPr="00B52126" w14:paraId="778C70E3" w14:textId="77777777">
        <w:tblPrEx>
          <w:tblCellMar>
            <w:top w:w="0" w:type="dxa"/>
            <w:bottom w:w="0" w:type="dxa"/>
          </w:tblCellMar>
        </w:tblPrEx>
        <w:tc>
          <w:tcPr>
            <w:tcW w:w="2895" w:type="dxa"/>
            <w:tcBorders>
              <w:top w:val="nil"/>
              <w:left w:val="single" w:sz="6" w:space="0" w:color="auto"/>
              <w:bottom w:val="nil"/>
              <w:right w:val="single" w:sz="6" w:space="0" w:color="auto"/>
            </w:tcBorders>
            <w:tcMar>
              <w:top w:w="114" w:type="dxa"/>
              <w:left w:w="28" w:type="dxa"/>
              <w:bottom w:w="114" w:type="dxa"/>
              <w:right w:w="28" w:type="dxa"/>
            </w:tcMar>
          </w:tcPr>
          <w:p w14:paraId="1771121A"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70</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7D01DC0"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0,85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6123255"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0,78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7321A9B6"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0,87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D78AC37"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0,86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973B8FC"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0,85 </w:t>
            </w:r>
          </w:p>
        </w:tc>
      </w:tr>
      <w:tr w:rsidR="00B52126" w:rsidRPr="00B52126" w14:paraId="064F59F5" w14:textId="77777777">
        <w:tblPrEx>
          <w:tblCellMar>
            <w:top w:w="0" w:type="dxa"/>
            <w:bottom w:w="0" w:type="dxa"/>
          </w:tblCellMar>
        </w:tblPrEx>
        <w:tc>
          <w:tcPr>
            <w:tcW w:w="2895" w:type="dxa"/>
            <w:tcBorders>
              <w:top w:val="nil"/>
              <w:left w:val="single" w:sz="6" w:space="0" w:color="auto"/>
              <w:bottom w:val="nil"/>
              <w:right w:val="single" w:sz="6" w:space="0" w:color="auto"/>
            </w:tcBorders>
            <w:tcMar>
              <w:top w:w="114" w:type="dxa"/>
              <w:left w:w="28" w:type="dxa"/>
              <w:bottom w:w="114" w:type="dxa"/>
              <w:right w:w="28" w:type="dxa"/>
            </w:tcMar>
          </w:tcPr>
          <w:p w14:paraId="61D3B065"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100</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122FD51"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0,95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65CD21D"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0,88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31F5532A"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0,92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B8447AD"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0,92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CBE9463"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0,92 </w:t>
            </w:r>
          </w:p>
        </w:tc>
      </w:tr>
      <w:tr w:rsidR="00B52126" w:rsidRPr="00B52126" w14:paraId="20114056" w14:textId="77777777">
        <w:tblPrEx>
          <w:tblCellMar>
            <w:top w:w="0" w:type="dxa"/>
            <w:bottom w:w="0" w:type="dxa"/>
          </w:tblCellMar>
        </w:tblPrEx>
        <w:tc>
          <w:tcPr>
            <w:tcW w:w="2895" w:type="dxa"/>
            <w:tcBorders>
              <w:top w:val="nil"/>
              <w:left w:val="single" w:sz="6" w:space="0" w:color="auto"/>
              <w:bottom w:val="nil"/>
              <w:right w:val="single" w:sz="6" w:space="0" w:color="auto"/>
            </w:tcBorders>
            <w:tcMar>
              <w:top w:w="114" w:type="dxa"/>
              <w:left w:w="28" w:type="dxa"/>
              <w:bottom w:w="114" w:type="dxa"/>
              <w:right w:w="28" w:type="dxa"/>
            </w:tcMar>
          </w:tcPr>
          <w:p w14:paraId="2D3AC420"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150</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282DB56"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1,00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12558AC"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1,00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00C77D94"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02947FF"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ABBC213"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1,00 </w:t>
            </w:r>
          </w:p>
        </w:tc>
      </w:tr>
      <w:tr w:rsidR="00B52126" w:rsidRPr="00B52126" w14:paraId="6DB3651D" w14:textId="77777777">
        <w:tblPrEx>
          <w:tblCellMar>
            <w:top w:w="0" w:type="dxa"/>
            <w:bottom w:w="0" w:type="dxa"/>
          </w:tblCellMar>
        </w:tblPrEx>
        <w:tc>
          <w:tcPr>
            <w:tcW w:w="2895" w:type="dxa"/>
            <w:tcBorders>
              <w:top w:val="nil"/>
              <w:left w:val="single" w:sz="6" w:space="0" w:color="auto"/>
              <w:bottom w:val="nil"/>
              <w:right w:val="single" w:sz="6" w:space="0" w:color="auto"/>
            </w:tcBorders>
            <w:tcMar>
              <w:top w:w="114" w:type="dxa"/>
              <w:left w:w="28" w:type="dxa"/>
              <w:bottom w:w="114" w:type="dxa"/>
              <w:right w:w="28" w:type="dxa"/>
            </w:tcMar>
          </w:tcPr>
          <w:p w14:paraId="50DDE0C2"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200</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B04512F"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1,05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FAB68B2"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1,10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0DDC2871"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1,05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2083E3B"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1,15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1484CB4"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1,08 </w:t>
            </w:r>
          </w:p>
        </w:tc>
      </w:tr>
      <w:tr w:rsidR="00B52126" w:rsidRPr="00B52126" w14:paraId="033634F1" w14:textId="77777777">
        <w:tblPrEx>
          <w:tblCellMar>
            <w:top w:w="0" w:type="dxa"/>
            <w:bottom w:w="0" w:type="dxa"/>
          </w:tblCellMar>
        </w:tblPrEx>
        <w:tc>
          <w:tcPr>
            <w:tcW w:w="2895" w:type="dxa"/>
            <w:tcBorders>
              <w:top w:val="nil"/>
              <w:left w:val="single" w:sz="6" w:space="0" w:color="auto"/>
              <w:bottom w:val="nil"/>
              <w:right w:val="single" w:sz="6" w:space="0" w:color="auto"/>
            </w:tcBorders>
            <w:tcMar>
              <w:top w:w="114" w:type="dxa"/>
              <w:left w:w="28" w:type="dxa"/>
              <w:bottom w:w="114" w:type="dxa"/>
              <w:right w:w="28" w:type="dxa"/>
            </w:tcMar>
          </w:tcPr>
          <w:p w14:paraId="163AED91"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250</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DB89A08"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1,08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DFA1440"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5DE7B217"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CA80A34"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1,25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59C2B4E"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r>
      <w:tr w:rsidR="00B52126" w:rsidRPr="00B52126" w14:paraId="1B15C44F" w14:textId="77777777">
        <w:tblPrEx>
          <w:tblCellMar>
            <w:top w:w="0" w:type="dxa"/>
            <w:bottom w:w="0" w:type="dxa"/>
          </w:tblCellMar>
        </w:tblPrEx>
        <w:tc>
          <w:tcPr>
            <w:tcW w:w="28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199C0B7"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300</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830B0C"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1,10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84B7851"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5394AB"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B7B2469"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1,34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E30A424"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r>
      <w:tr w:rsidR="00B52126" w:rsidRPr="00B52126" w14:paraId="1AAAA7A5" w14:textId="77777777">
        <w:tblPrEx>
          <w:tblCellMar>
            <w:top w:w="0" w:type="dxa"/>
            <w:bottom w:w="0" w:type="dxa"/>
          </w:tblCellMar>
        </w:tblPrEx>
        <w:tc>
          <w:tcPr>
            <w:tcW w:w="28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D18CC43" w14:textId="488221AA"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Цилиндры [диаметр</w:t>
            </w:r>
            <w:r w:rsidR="0016706B" w:rsidRPr="00B52126">
              <w:rPr>
                <w:rFonts w:ascii="Times New Roman" w:hAnsi="Times New Roman" w:cs="Times New Roman"/>
                <w:noProof/>
                <w:position w:val="-6"/>
                <w:sz w:val="18"/>
                <w:szCs w:val="18"/>
              </w:rPr>
              <w:drawing>
                <wp:inline distT="0" distB="0" distL="0" distR="0" wp14:anchorId="35E00BEB" wp14:editId="19E02F45">
                  <wp:extent cx="116205" cy="12255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6205" cy="122555"/>
                          </a:xfrm>
                          <a:prstGeom prst="rect">
                            <a:avLst/>
                          </a:prstGeom>
                          <a:noFill/>
                          <a:ln>
                            <a:noFill/>
                          </a:ln>
                        </pic:spPr>
                      </pic:pic>
                    </a:graphicData>
                  </a:graphic>
                </wp:inline>
              </w:drawing>
            </w:r>
            <w:r w:rsidRPr="00B52126">
              <w:rPr>
                <w:rFonts w:ascii="Times New Roman" w:hAnsi="Times New Roman" w:cs="Times New Roman"/>
                <w:sz w:val="18"/>
                <w:szCs w:val="18"/>
              </w:rPr>
              <w:t>высота</w:t>
            </w:r>
          </w:p>
          <w:p w14:paraId="2B60FDB5"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(длина)]</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F1DAA7" w14:textId="77777777" w:rsidR="00D03E14" w:rsidRPr="00B52126" w:rsidRDefault="00D03E14">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35E0099" w14:textId="77777777" w:rsidR="00D03E14" w:rsidRPr="00B52126" w:rsidRDefault="00D03E14">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849D5CE" w14:textId="77777777" w:rsidR="00D03E14" w:rsidRPr="00B52126" w:rsidRDefault="00D03E14">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39C3314" w14:textId="77777777" w:rsidR="00D03E14" w:rsidRPr="00B52126" w:rsidRDefault="00D03E14">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6047AE" w14:textId="77777777" w:rsidR="00D03E14" w:rsidRPr="00B52126" w:rsidRDefault="00D03E14">
            <w:pPr>
              <w:pStyle w:val="FORMATTEXT"/>
              <w:rPr>
                <w:rFonts w:ascii="Times New Roman" w:hAnsi="Times New Roman" w:cs="Times New Roman"/>
                <w:sz w:val="18"/>
                <w:szCs w:val="18"/>
              </w:rPr>
            </w:pPr>
          </w:p>
        </w:tc>
      </w:tr>
      <w:tr w:rsidR="00B52126" w:rsidRPr="00B52126" w14:paraId="1DD45B51" w14:textId="77777777">
        <w:tblPrEx>
          <w:tblCellMar>
            <w:top w:w="0" w:type="dxa"/>
            <w:bottom w:w="0" w:type="dxa"/>
          </w:tblCellMar>
        </w:tblPrEx>
        <w:tc>
          <w:tcPr>
            <w:tcW w:w="2895" w:type="dxa"/>
            <w:tcBorders>
              <w:top w:val="nil"/>
              <w:left w:val="single" w:sz="6" w:space="0" w:color="auto"/>
              <w:bottom w:val="nil"/>
              <w:right w:val="single" w:sz="6" w:space="0" w:color="auto"/>
            </w:tcBorders>
            <w:tcMar>
              <w:top w:w="114" w:type="dxa"/>
              <w:left w:w="28" w:type="dxa"/>
              <w:bottom w:w="114" w:type="dxa"/>
              <w:right w:w="28" w:type="dxa"/>
            </w:tcMar>
          </w:tcPr>
          <w:p w14:paraId="1FEE18B8"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100x200</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C371207"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1,16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7BB5F73"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0,98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2A498E81"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0,99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2ECA887"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C0A2FB1"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r>
      <w:tr w:rsidR="00B52126" w:rsidRPr="00B52126" w14:paraId="7B0DC52E" w14:textId="77777777">
        <w:tblPrEx>
          <w:tblCellMar>
            <w:top w:w="0" w:type="dxa"/>
            <w:bottom w:w="0" w:type="dxa"/>
          </w:tblCellMar>
        </w:tblPrEx>
        <w:tc>
          <w:tcPr>
            <w:tcW w:w="2895" w:type="dxa"/>
            <w:tcBorders>
              <w:top w:val="nil"/>
              <w:left w:val="single" w:sz="6" w:space="0" w:color="auto"/>
              <w:bottom w:val="nil"/>
              <w:right w:val="single" w:sz="6" w:space="0" w:color="auto"/>
            </w:tcBorders>
            <w:tcMar>
              <w:top w:w="114" w:type="dxa"/>
              <w:left w:w="28" w:type="dxa"/>
              <w:bottom w:w="114" w:type="dxa"/>
              <w:right w:w="28" w:type="dxa"/>
            </w:tcMar>
          </w:tcPr>
          <w:p w14:paraId="76BFE6DF"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lastRenderedPageBreak/>
              <w:t>150x300</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B08FEE9"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1,20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327FAE6"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1,13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0FD1239F"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1,08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5504AF9"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45925D8"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r>
      <w:tr w:rsidR="00B52126" w:rsidRPr="00B52126" w14:paraId="09A8A8FD" w14:textId="77777777">
        <w:tblPrEx>
          <w:tblCellMar>
            <w:top w:w="0" w:type="dxa"/>
            <w:bottom w:w="0" w:type="dxa"/>
          </w:tblCellMar>
        </w:tblPrEx>
        <w:tc>
          <w:tcPr>
            <w:tcW w:w="2895" w:type="dxa"/>
            <w:tcBorders>
              <w:top w:val="nil"/>
              <w:left w:val="single" w:sz="6" w:space="0" w:color="auto"/>
              <w:bottom w:val="nil"/>
              <w:right w:val="single" w:sz="6" w:space="0" w:color="auto"/>
            </w:tcBorders>
            <w:tcMar>
              <w:top w:w="114" w:type="dxa"/>
              <w:left w:w="28" w:type="dxa"/>
              <w:bottom w:w="114" w:type="dxa"/>
              <w:right w:w="28" w:type="dxa"/>
            </w:tcMar>
          </w:tcPr>
          <w:p w14:paraId="5A525D43"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200x400</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4D0AE61"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1,24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4BE8D50"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4D401A3E"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F3B90D2"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B2F8908"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r>
      <w:tr w:rsidR="00B52126" w:rsidRPr="00B52126" w14:paraId="32B3DCFB" w14:textId="77777777">
        <w:tblPrEx>
          <w:tblCellMar>
            <w:top w:w="0" w:type="dxa"/>
            <w:bottom w:w="0" w:type="dxa"/>
          </w:tblCellMar>
        </w:tblPrEx>
        <w:tc>
          <w:tcPr>
            <w:tcW w:w="2895" w:type="dxa"/>
            <w:tcBorders>
              <w:top w:val="nil"/>
              <w:left w:val="single" w:sz="6" w:space="0" w:color="auto"/>
              <w:bottom w:val="nil"/>
              <w:right w:val="single" w:sz="6" w:space="0" w:color="auto"/>
            </w:tcBorders>
            <w:tcMar>
              <w:top w:w="114" w:type="dxa"/>
              <w:left w:w="28" w:type="dxa"/>
              <w:bottom w:w="114" w:type="dxa"/>
              <w:right w:w="28" w:type="dxa"/>
            </w:tcMar>
          </w:tcPr>
          <w:p w14:paraId="2667A46A"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250x500</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11B3A51"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1,26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C991E07"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5921BBE6"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E3239B9"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7DD5FDF"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r>
      <w:tr w:rsidR="00B52126" w:rsidRPr="00B52126" w14:paraId="03A0549C" w14:textId="77777777">
        <w:tblPrEx>
          <w:tblCellMar>
            <w:top w:w="0" w:type="dxa"/>
            <w:bottom w:w="0" w:type="dxa"/>
          </w:tblCellMar>
        </w:tblPrEx>
        <w:tc>
          <w:tcPr>
            <w:tcW w:w="28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9316366"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300x600</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6BF0E35"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1,28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A90CC09"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FF06BBA"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561C571"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2E05817"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r>
      <w:tr w:rsidR="00B52126" w:rsidRPr="00B52126" w14:paraId="10D30E01" w14:textId="77777777">
        <w:tblPrEx>
          <w:tblCellMar>
            <w:top w:w="0" w:type="dxa"/>
            <w:bottom w:w="0" w:type="dxa"/>
          </w:tblCellMar>
        </w:tblPrEx>
        <w:tc>
          <w:tcPr>
            <w:tcW w:w="9045"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DA8784" w14:textId="77777777" w:rsidR="00D03E14" w:rsidRPr="00B52126" w:rsidRDefault="00D03E14">
            <w:pPr>
              <w:pStyle w:val="FORMATTEXT"/>
              <w:jc w:val="both"/>
              <w:rPr>
                <w:rFonts w:ascii="Times New Roman" w:hAnsi="Times New Roman" w:cs="Times New Roman"/>
                <w:sz w:val="18"/>
                <w:szCs w:val="18"/>
              </w:rPr>
            </w:pPr>
            <w:r w:rsidRPr="00B52126">
              <w:rPr>
                <w:rFonts w:ascii="Times New Roman" w:hAnsi="Times New Roman" w:cs="Times New Roman"/>
                <w:sz w:val="18"/>
                <w:szCs w:val="18"/>
              </w:rPr>
              <w:t>Примечания</w:t>
            </w:r>
          </w:p>
          <w:p w14:paraId="328D9830" w14:textId="77777777" w:rsidR="00D03E14" w:rsidRPr="00B52126" w:rsidRDefault="00D03E14">
            <w:pPr>
              <w:pStyle w:val="FORMATTEXT"/>
              <w:jc w:val="both"/>
              <w:rPr>
                <w:rFonts w:ascii="Times New Roman" w:hAnsi="Times New Roman" w:cs="Times New Roman"/>
                <w:sz w:val="18"/>
                <w:szCs w:val="18"/>
              </w:rPr>
            </w:pPr>
          </w:p>
          <w:p w14:paraId="7D143CFB" w14:textId="5AAEBC77" w:rsidR="00D03E14" w:rsidRPr="00B52126" w:rsidRDefault="00D03E14">
            <w:pPr>
              <w:pStyle w:val="FORMATTEXT"/>
              <w:jc w:val="both"/>
              <w:rPr>
                <w:rFonts w:ascii="Times New Roman" w:hAnsi="Times New Roman" w:cs="Times New Roman"/>
                <w:sz w:val="18"/>
                <w:szCs w:val="18"/>
              </w:rPr>
            </w:pPr>
            <w:r w:rsidRPr="00B52126">
              <w:rPr>
                <w:rFonts w:ascii="Times New Roman" w:hAnsi="Times New Roman" w:cs="Times New Roman"/>
                <w:sz w:val="18"/>
                <w:szCs w:val="18"/>
              </w:rPr>
              <w:t>1 Для ячеистого бетона со средней плотностью менее 400 кг/м</w:t>
            </w:r>
            <w:r w:rsidR="0016706B" w:rsidRPr="00B52126">
              <w:rPr>
                <w:rFonts w:ascii="Times New Roman" w:hAnsi="Times New Roman" w:cs="Times New Roman"/>
                <w:noProof/>
                <w:position w:val="-10"/>
                <w:sz w:val="18"/>
                <w:szCs w:val="18"/>
              </w:rPr>
              <w:drawing>
                <wp:inline distT="0" distB="0" distL="0" distR="0" wp14:anchorId="6F35FE73" wp14:editId="0F0C01D3">
                  <wp:extent cx="102235" cy="21844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B52126">
              <w:rPr>
                <w:rFonts w:ascii="Times New Roman" w:hAnsi="Times New Roman" w:cs="Times New Roman"/>
                <w:sz w:val="18"/>
                <w:szCs w:val="18"/>
              </w:rPr>
              <w:t xml:space="preserve"> масштабный коэффициент </w:t>
            </w:r>
            <w:r w:rsidR="0016706B" w:rsidRPr="00B52126">
              <w:rPr>
                <w:rFonts w:ascii="Times New Roman" w:hAnsi="Times New Roman" w:cs="Times New Roman"/>
                <w:noProof/>
                <w:position w:val="-7"/>
                <w:sz w:val="18"/>
                <w:szCs w:val="18"/>
              </w:rPr>
              <w:drawing>
                <wp:inline distT="0" distB="0" distL="0" distR="0" wp14:anchorId="056F77F1" wp14:editId="17484839">
                  <wp:extent cx="143510" cy="14351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B52126">
              <w:rPr>
                <w:rFonts w:ascii="Times New Roman" w:hAnsi="Times New Roman" w:cs="Times New Roman"/>
                <w:sz w:val="18"/>
                <w:szCs w:val="18"/>
              </w:rPr>
              <w:t>принимают равным 1,0 независимо от размеров и формы образцов.</w:t>
            </w:r>
          </w:p>
          <w:p w14:paraId="0C745755" w14:textId="77777777" w:rsidR="00D03E14" w:rsidRPr="00B52126" w:rsidRDefault="00D03E14">
            <w:pPr>
              <w:pStyle w:val="FORMATTEXT"/>
              <w:jc w:val="both"/>
              <w:rPr>
                <w:rFonts w:ascii="Times New Roman" w:hAnsi="Times New Roman" w:cs="Times New Roman"/>
                <w:sz w:val="18"/>
                <w:szCs w:val="18"/>
              </w:rPr>
            </w:pPr>
          </w:p>
          <w:p w14:paraId="66470BF4" w14:textId="1398C344" w:rsidR="00D03E14" w:rsidRPr="00B52126" w:rsidRDefault="00D03E14">
            <w:pPr>
              <w:pStyle w:val="FORMATTEXT"/>
              <w:jc w:val="both"/>
              <w:rPr>
                <w:rFonts w:ascii="Times New Roman" w:hAnsi="Times New Roman" w:cs="Times New Roman"/>
                <w:sz w:val="18"/>
                <w:szCs w:val="18"/>
              </w:rPr>
            </w:pPr>
            <w:r w:rsidRPr="00B52126">
              <w:rPr>
                <w:rFonts w:ascii="Times New Roman" w:hAnsi="Times New Roman" w:cs="Times New Roman"/>
                <w:sz w:val="18"/>
                <w:szCs w:val="18"/>
              </w:rPr>
              <w:t>2 Для ячеистого бетона со средней плотностью 400 кг/м</w:t>
            </w:r>
            <w:r w:rsidR="0016706B" w:rsidRPr="00B52126">
              <w:rPr>
                <w:rFonts w:ascii="Times New Roman" w:hAnsi="Times New Roman" w:cs="Times New Roman"/>
                <w:noProof/>
                <w:position w:val="-10"/>
                <w:sz w:val="18"/>
                <w:szCs w:val="18"/>
              </w:rPr>
              <w:drawing>
                <wp:inline distT="0" distB="0" distL="0" distR="0" wp14:anchorId="20591D43" wp14:editId="76D990E6">
                  <wp:extent cx="102235" cy="21844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B52126">
              <w:rPr>
                <w:rFonts w:ascii="Times New Roman" w:hAnsi="Times New Roman" w:cs="Times New Roman"/>
                <w:sz w:val="18"/>
                <w:szCs w:val="18"/>
              </w:rPr>
              <w:t xml:space="preserve"> и более масштабный коэффициент </w:t>
            </w:r>
            <w:r w:rsidR="0016706B" w:rsidRPr="00B52126">
              <w:rPr>
                <w:rFonts w:ascii="Times New Roman" w:hAnsi="Times New Roman" w:cs="Times New Roman"/>
                <w:noProof/>
                <w:position w:val="-7"/>
                <w:sz w:val="18"/>
                <w:szCs w:val="18"/>
              </w:rPr>
              <w:drawing>
                <wp:inline distT="0" distB="0" distL="0" distR="0" wp14:anchorId="15C45C79" wp14:editId="459CE379">
                  <wp:extent cx="143510" cy="14351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B52126">
              <w:rPr>
                <w:rFonts w:ascii="Times New Roman" w:hAnsi="Times New Roman" w:cs="Times New Roman"/>
                <w:sz w:val="18"/>
                <w:szCs w:val="18"/>
              </w:rPr>
              <w:t>для выбуренных образцов-цилиндров диаметром и высотой 70 мм и выпиленных образцов-кубов с ребром длиной 70 мм принимают равным 0,90, для образцов-цилиндров диаметром и высотой 100 мм и образцов-кубов с ребром длиной 100 мм - равным 0,95.</w:t>
            </w:r>
          </w:p>
          <w:p w14:paraId="4EA272B2" w14:textId="77777777" w:rsidR="00D03E14" w:rsidRPr="00B52126" w:rsidRDefault="00D03E14">
            <w:pPr>
              <w:pStyle w:val="FORMATTEXT"/>
              <w:jc w:val="both"/>
              <w:rPr>
                <w:rFonts w:ascii="Times New Roman" w:hAnsi="Times New Roman" w:cs="Times New Roman"/>
                <w:sz w:val="18"/>
                <w:szCs w:val="18"/>
              </w:rPr>
            </w:pPr>
          </w:p>
          <w:p w14:paraId="4916F573" w14:textId="786513D8" w:rsidR="00D03E14" w:rsidRPr="00B52126" w:rsidRDefault="00D03E14">
            <w:pPr>
              <w:pStyle w:val="FORMATTEXT"/>
              <w:jc w:val="both"/>
              <w:rPr>
                <w:rFonts w:ascii="Times New Roman" w:hAnsi="Times New Roman" w:cs="Times New Roman"/>
                <w:sz w:val="18"/>
                <w:szCs w:val="18"/>
              </w:rPr>
            </w:pPr>
            <w:r w:rsidRPr="00B52126">
              <w:rPr>
                <w:rFonts w:ascii="Times New Roman" w:hAnsi="Times New Roman" w:cs="Times New Roman"/>
                <w:sz w:val="18"/>
                <w:szCs w:val="18"/>
              </w:rPr>
              <w:t xml:space="preserve">3 Применение экспериментальных масштабных коэффициентов </w:t>
            </w:r>
            <w:r w:rsidR="0016706B" w:rsidRPr="00B52126">
              <w:rPr>
                <w:rFonts w:ascii="Times New Roman" w:hAnsi="Times New Roman" w:cs="Times New Roman"/>
                <w:noProof/>
                <w:position w:val="-7"/>
                <w:sz w:val="18"/>
                <w:szCs w:val="18"/>
              </w:rPr>
              <w:drawing>
                <wp:inline distT="0" distB="0" distL="0" distR="0" wp14:anchorId="291C4C39" wp14:editId="6D1C7944">
                  <wp:extent cx="143510" cy="14351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B52126">
              <w:rPr>
                <w:rFonts w:ascii="Times New Roman" w:hAnsi="Times New Roman" w:cs="Times New Roman"/>
                <w:sz w:val="18"/>
                <w:szCs w:val="18"/>
              </w:rPr>
              <w:t xml:space="preserve">, </w:t>
            </w:r>
            <w:r w:rsidR="0016706B" w:rsidRPr="00B52126">
              <w:rPr>
                <w:rFonts w:ascii="Times New Roman" w:hAnsi="Times New Roman" w:cs="Times New Roman"/>
                <w:noProof/>
                <w:position w:val="-9"/>
                <w:sz w:val="18"/>
                <w:szCs w:val="18"/>
              </w:rPr>
              <w:drawing>
                <wp:inline distT="0" distB="0" distL="0" distR="0" wp14:anchorId="3DA4FE60" wp14:editId="34FCB2BE">
                  <wp:extent cx="122555" cy="19812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2555" cy="198120"/>
                          </a:xfrm>
                          <a:prstGeom prst="rect">
                            <a:avLst/>
                          </a:prstGeom>
                          <a:noFill/>
                          <a:ln>
                            <a:noFill/>
                          </a:ln>
                        </pic:spPr>
                      </pic:pic>
                    </a:graphicData>
                  </a:graphic>
                </wp:inline>
              </w:drawing>
            </w:r>
            <w:r w:rsidRPr="00B52126">
              <w:rPr>
                <w:rFonts w:ascii="Times New Roman" w:hAnsi="Times New Roman" w:cs="Times New Roman"/>
                <w:sz w:val="18"/>
                <w:szCs w:val="18"/>
              </w:rPr>
              <w:t xml:space="preserve">, </w:t>
            </w:r>
            <w:r w:rsidR="0016706B" w:rsidRPr="00B52126">
              <w:rPr>
                <w:rFonts w:ascii="Times New Roman" w:hAnsi="Times New Roman" w:cs="Times New Roman"/>
                <w:noProof/>
                <w:position w:val="-8"/>
                <w:sz w:val="18"/>
                <w:szCs w:val="18"/>
              </w:rPr>
              <w:drawing>
                <wp:inline distT="0" distB="0" distL="0" distR="0" wp14:anchorId="7DBF7047" wp14:editId="001490CE">
                  <wp:extent cx="116205" cy="16383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Pr="00B52126">
              <w:rPr>
                <w:rFonts w:ascii="Times New Roman" w:hAnsi="Times New Roman" w:cs="Times New Roman"/>
                <w:sz w:val="18"/>
                <w:szCs w:val="18"/>
              </w:rPr>
              <w:t xml:space="preserve">и </w:t>
            </w:r>
            <w:r w:rsidR="0016706B" w:rsidRPr="00B52126">
              <w:rPr>
                <w:rFonts w:ascii="Times New Roman" w:hAnsi="Times New Roman" w:cs="Times New Roman"/>
                <w:noProof/>
                <w:position w:val="-9"/>
                <w:sz w:val="18"/>
                <w:szCs w:val="18"/>
              </w:rPr>
              <w:drawing>
                <wp:inline distT="0" distB="0" distL="0" distR="0" wp14:anchorId="344357F8" wp14:editId="1E9997D2">
                  <wp:extent cx="122555" cy="1841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B52126">
              <w:rPr>
                <w:rFonts w:ascii="Times New Roman" w:hAnsi="Times New Roman" w:cs="Times New Roman"/>
                <w:sz w:val="18"/>
                <w:szCs w:val="18"/>
              </w:rPr>
              <w:t>по приложению Л, отличающихся от единицы в сторону увеличения или уменьшения более чем это указано в настоящей таблице для отдельных видов бетонов и размеров образцов, не допускается.</w:t>
            </w:r>
          </w:p>
        </w:tc>
      </w:tr>
    </w:tbl>
    <w:p w14:paraId="0BCCEBF2"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4F846380"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            </w:t>
      </w:r>
    </w:p>
    <w:p w14:paraId="24EA155F" w14:textId="65EA2BAE"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8.3 Значения поправочного коэффициента </w:t>
      </w:r>
      <w:r w:rsidR="0016706B" w:rsidRPr="00B52126">
        <w:rPr>
          <w:rFonts w:ascii="Times New Roman" w:hAnsi="Times New Roman" w:cs="Times New Roman"/>
          <w:noProof/>
          <w:position w:val="-11"/>
        </w:rPr>
        <w:drawing>
          <wp:inline distT="0" distB="0" distL="0" distR="0" wp14:anchorId="16928875" wp14:editId="742C634B">
            <wp:extent cx="266065" cy="2317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B52126">
        <w:rPr>
          <w:rFonts w:ascii="Times New Roman" w:hAnsi="Times New Roman" w:cs="Times New Roman"/>
        </w:rPr>
        <w:t xml:space="preserve">для ячеистого бетона принимают по таблице 5. Поправочный коэффициент </w:t>
      </w:r>
      <w:r w:rsidR="0016706B" w:rsidRPr="00B52126">
        <w:rPr>
          <w:rFonts w:ascii="Times New Roman" w:hAnsi="Times New Roman" w:cs="Times New Roman"/>
          <w:noProof/>
          <w:position w:val="-11"/>
        </w:rPr>
        <w:drawing>
          <wp:inline distT="0" distB="0" distL="0" distR="0" wp14:anchorId="0E89AF4C" wp14:editId="6DEB22D3">
            <wp:extent cx="266065" cy="2317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B52126">
        <w:rPr>
          <w:rFonts w:ascii="Times New Roman" w:hAnsi="Times New Roman" w:cs="Times New Roman"/>
        </w:rPr>
        <w:t xml:space="preserve">при промежуточных значениях влажности бетона определяют линейной интерполяцией. Для других видов бетона значение коэффициента </w:t>
      </w:r>
      <w:r w:rsidR="0016706B" w:rsidRPr="00B52126">
        <w:rPr>
          <w:rFonts w:ascii="Times New Roman" w:hAnsi="Times New Roman" w:cs="Times New Roman"/>
          <w:noProof/>
          <w:position w:val="-11"/>
        </w:rPr>
        <w:drawing>
          <wp:inline distT="0" distB="0" distL="0" distR="0" wp14:anchorId="5316B254" wp14:editId="331F50DE">
            <wp:extent cx="266065" cy="2317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B52126">
        <w:rPr>
          <w:rFonts w:ascii="Times New Roman" w:hAnsi="Times New Roman" w:cs="Times New Roman"/>
        </w:rPr>
        <w:t>принимают равным единице.</w:t>
      </w:r>
    </w:p>
    <w:p w14:paraId="43429841" w14:textId="77777777" w:rsidR="00D03E14" w:rsidRPr="00B52126" w:rsidRDefault="00D03E14">
      <w:pPr>
        <w:pStyle w:val="FORMATTEXT"/>
        <w:ind w:firstLine="568"/>
        <w:jc w:val="both"/>
        <w:rPr>
          <w:rFonts w:ascii="Times New Roman" w:hAnsi="Times New Roman" w:cs="Times New Roman"/>
        </w:rPr>
      </w:pPr>
    </w:p>
    <w:p w14:paraId="6CD7DF09"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Таблица 5 - Поправочные коэффициенты для ячеистого бетона</w:t>
      </w:r>
    </w:p>
    <w:p w14:paraId="30944BEA"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500"/>
        <w:gridCol w:w="4650"/>
      </w:tblGrid>
      <w:tr w:rsidR="00B52126" w:rsidRPr="00B52126" w14:paraId="18B828F0"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311C5C" w14:textId="02A83642"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Влажность ячеистого бетона в момент испытания </w:t>
            </w:r>
            <w:r w:rsidR="0016706B" w:rsidRPr="00B52126">
              <w:rPr>
                <w:rFonts w:ascii="Times New Roman" w:hAnsi="Times New Roman" w:cs="Times New Roman"/>
                <w:noProof/>
                <w:position w:val="-9"/>
                <w:sz w:val="18"/>
                <w:szCs w:val="18"/>
              </w:rPr>
              <w:drawing>
                <wp:inline distT="0" distB="0" distL="0" distR="0" wp14:anchorId="28C41171" wp14:editId="7F873FD1">
                  <wp:extent cx="184150" cy="1841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B52126">
              <w:rPr>
                <w:rFonts w:ascii="Times New Roman" w:hAnsi="Times New Roman" w:cs="Times New Roman"/>
                <w:sz w:val="18"/>
                <w:szCs w:val="18"/>
              </w:rPr>
              <w:t>, % по массе</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19D2C9" w14:textId="0DCD41A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Поправочный коэффициент </w:t>
            </w:r>
            <w:r w:rsidR="0016706B" w:rsidRPr="00B52126">
              <w:rPr>
                <w:rFonts w:ascii="Times New Roman" w:hAnsi="Times New Roman" w:cs="Times New Roman"/>
                <w:noProof/>
                <w:position w:val="-11"/>
                <w:sz w:val="18"/>
                <w:szCs w:val="18"/>
              </w:rPr>
              <w:drawing>
                <wp:inline distT="0" distB="0" distL="0" distR="0" wp14:anchorId="04DDD620" wp14:editId="297BCF52">
                  <wp:extent cx="266065" cy="23177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p>
        </w:tc>
      </w:tr>
      <w:tr w:rsidR="00B52126" w:rsidRPr="00B52126" w14:paraId="3C3203D1"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073057"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0</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D65970"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0,8 </w:t>
            </w:r>
          </w:p>
        </w:tc>
      </w:tr>
      <w:tr w:rsidR="00B52126" w:rsidRPr="00B52126" w14:paraId="6FF75461"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C93294"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5</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A646CE"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0,9 </w:t>
            </w:r>
          </w:p>
        </w:tc>
      </w:tr>
      <w:tr w:rsidR="00B52126" w:rsidRPr="00B52126" w14:paraId="62EF8A80"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6CFDB4"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10</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4DD4F5"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1,0 </w:t>
            </w:r>
          </w:p>
        </w:tc>
      </w:tr>
      <w:tr w:rsidR="00B52126" w:rsidRPr="00B52126" w14:paraId="7808A7D6"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A145FD"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15</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06CD8F"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1,05 </w:t>
            </w:r>
          </w:p>
        </w:tc>
      </w:tr>
      <w:tr w:rsidR="00B52126" w:rsidRPr="00B52126" w14:paraId="19335BF9"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1BA21E"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20</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274FF5"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1,10 </w:t>
            </w:r>
          </w:p>
        </w:tc>
      </w:tr>
      <w:tr w:rsidR="00B52126" w:rsidRPr="00B52126" w14:paraId="1233301D" w14:textId="77777777">
        <w:tblPrEx>
          <w:tblCellMar>
            <w:top w:w="0" w:type="dxa"/>
            <w:bottom w:w="0" w:type="dxa"/>
          </w:tblCellMar>
        </w:tblPrEx>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5C1D7F"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25 и более</w:t>
            </w:r>
          </w:p>
        </w:tc>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E47A44"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1,15 </w:t>
            </w:r>
          </w:p>
        </w:tc>
      </w:tr>
    </w:tbl>
    <w:p w14:paraId="50C97EDC"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5D14A2D9"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            </w:t>
      </w:r>
    </w:p>
    <w:p w14:paraId="7BB8525E"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8.4 Прочность бетона (кроме ячеистого) в серии образцов определяют как среднеарифметическое значение прочности испытанных образцов в серии:</w:t>
      </w:r>
    </w:p>
    <w:p w14:paraId="693CE3CC" w14:textId="77777777" w:rsidR="00D03E14" w:rsidRPr="00B52126" w:rsidRDefault="00D03E14">
      <w:pPr>
        <w:pStyle w:val="FORMATTEXT"/>
        <w:ind w:firstLine="568"/>
        <w:jc w:val="both"/>
        <w:rPr>
          <w:rFonts w:ascii="Times New Roman" w:hAnsi="Times New Roman" w:cs="Times New Roman"/>
        </w:rPr>
      </w:pPr>
    </w:p>
    <w:p w14:paraId="5FFBE87E"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из двух образцов - по двум образцам;</w:t>
      </w:r>
    </w:p>
    <w:p w14:paraId="5E130C61" w14:textId="77777777" w:rsidR="00D03E14" w:rsidRPr="00B52126" w:rsidRDefault="00D03E14">
      <w:pPr>
        <w:pStyle w:val="FORMATTEXT"/>
        <w:ind w:firstLine="568"/>
        <w:jc w:val="both"/>
        <w:rPr>
          <w:rFonts w:ascii="Times New Roman" w:hAnsi="Times New Roman" w:cs="Times New Roman"/>
        </w:rPr>
      </w:pPr>
    </w:p>
    <w:p w14:paraId="1BCEC094"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из трех образцов - по двум образцам с наибольшей прочностью;</w:t>
      </w:r>
    </w:p>
    <w:p w14:paraId="65BEB159" w14:textId="77777777" w:rsidR="00D03E14" w:rsidRPr="00B52126" w:rsidRDefault="00D03E14">
      <w:pPr>
        <w:pStyle w:val="FORMATTEXT"/>
        <w:ind w:firstLine="568"/>
        <w:jc w:val="both"/>
        <w:rPr>
          <w:rFonts w:ascii="Times New Roman" w:hAnsi="Times New Roman" w:cs="Times New Roman"/>
        </w:rPr>
      </w:pPr>
    </w:p>
    <w:p w14:paraId="5FA69D63"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из четырех образцов - по трем образцам с наибольшей прочностью;</w:t>
      </w:r>
    </w:p>
    <w:p w14:paraId="15F0DB0D" w14:textId="77777777" w:rsidR="00D03E14" w:rsidRPr="00B52126" w:rsidRDefault="00D03E14">
      <w:pPr>
        <w:pStyle w:val="FORMATTEXT"/>
        <w:ind w:firstLine="568"/>
        <w:jc w:val="both"/>
        <w:rPr>
          <w:rFonts w:ascii="Times New Roman" w:hAnsi="Times New Roman" w:cs="Times New Roman"/>
        </w:rPr>
      </w:pPr>
    </w:p>
    <w:p w14:paraId="54102D68"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из шести образцов - по четырем образцам с наибольшей прочностью.</w:t>
      </w:r>
    </w:p>
    <w:p w14:paraId="0BAAC4A7" w14:textId="77777777" w:rsidR="00D03E14" w:rsidRPr="00B52126" w:rsidRDefault="00D03E14">
      <w:pPr>
        <w:pStyle w:val="FORMATTEXT"/>
        <w:ind w:firstLine="568"/>
        <w:jc w:val="both"/>
        <w:rPr>
          <w:rFonts w:ascii="Times New Roman" w:hAnsi="Times New Roman" w:cs="Times New Roman"/>
        </w:rPr>
      </w:pPr>
    </w:p>
    <w:p w14:paraId="3146F44A"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При отбраковке дефектных образцов прочность бетона в серии определяют по всем оставшимся образцам, если их не менее двух.</w:t>
      </w:r>
    </w:p>
    <w:p w14:paraId="0A168883" w14:textId="77777777" w:rsidR="00D03E14" w:rsidRPr="00B52126" w:rsidRDefault="00D03E14">
      <w:pPr>
        <w:pStyle w:val="FORMATTEXT"/>
        <w:ind w:firstLine="568"/>
        <w:jc w:val="both"/>
        <w:rPr>
          <w:rFonts w:ascii="Times New Roman" w:hAnsi="Times New Roman" w:cs="Times New Roman"/>
        </w:rPr>
      </w:pPr>
    </w:p>
    <w:p w14:paraId="1D7FC3F6"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lastRenderedPageBreak/>
        <w:t>Результаты испытания серии из двух образцов при отбраковке одного образца не учитывают.</w:t>
      </w:r>
    </w:p>
    <w:p w14:paraId="498D7AF3" w14:textId="77777777" w:rsidR="00D03E14" w:rsidRPr="00B52126" w:rsidRDefault="00D03E14">
      <w:pPr>
        <w:pStyle w:val="FORMATTEXT"/>
        <w:ind w:firstLine="568"/>
        <w:jc w:val="both"/>
        <w:rPr>
          <w:rFonts w:ascii="Times New Roman" w:hAnsi="Times New Roman" w:cs="Times New Roman"/>
        </w:rPr>
      </w:pPr>
    </w:p>
    <w:p w14:paraId="53B29A29"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8.5 Прочность ячеистого бетона в серии образцов определяют как среднеарифметическое значение всех испытанных образцов серии.</w:t>
      </w:r>
    </w:p>
    <w:p w14:paraId="05D10797" w14:textId="77777777" w:rsidR="00D03E14" w:rsidRPr="00B52126" w:rsidRDefault="00D03E14">
      <w:pPr>
        <w:pStyle w:val="FORMATTEXT"/>
        <w:ind w:firstLine="568"/>
        <w:jc w:val="both"/>
        <w:rPr>
          <w:rFonts w:ascii="Times New Roman" w:hAnsi="Times New Roman" w:cs="Times New Roman"/>
        </w:rPr>
      </w:pPr>
    </w:p>
    <w:p w14:paraId="3F1CE686"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8.6 При производственном контроле значения переходных коэффициентов от прочности бетона при одном виде напряженного состояния к другому виду напряженного состояния определяют экспериментально по приложению Л.</w:t>
      </w:r>
    </w:p>
    <w:p w14:paraId="52C48522" w14:textId="77777777" w:rsidR="00D03E14" w:rsidRPr="00B52126" w:rsidRDefault="00D03E14">
      <w:pPr>
        <w:pStyle w:val="FORMATTEXT"/>
        <w:ind w:firstLine="568"/>
        <w:jc w:val="both"/>
        <w:rPr>
          <w:rFonts w:ascii="Times New Roman" w:hAnsi="Times New Roman" w:cs="Times New Roman"/>
        </w:rPr>
      </w:pPr>
    </w:p>
    <w:p w14:paraId="58345D1D" w14:textId="77777777" w:rsidR="00D03E14" w:rsidRPr="00B52126" w:rsidRDefault="00D03E14">
      <w:pPr>
        <w:pStyle w:val="FORMATTEXT"/>
        <w:ind w:firstLine="568"/>
        <w:jc w:val="both"/>
        <w:rPr>
          <w:rFonts w:ascii="Times New Roman" w:hAnsi="Times New Roman" w:cs="Times New Roman"/>
        </w:rPr>
      </w:pPr>
    </w:p>
    <w:p w14:paraId="6BE513B9" w14:textId="77777777" w:rsidR="00D03E14" w:rsidRPr="00B52126" w:rsidRDefault="002C5D1A">
      <w:pPr>
        <w:pStyle w:val="FORMATTEXT"/>
        <w:ind w:firstLine="568"/>
        <w:jc w:val="both"/>
        <w:rPr>
          <w:rFonts w:ascii="Times New Roman" w:hAnsi="Times New Roman" w:cs="Times New Roman"/>
        </w:rPr>
      </w:pPr>
      <w:r>
        <w:rPr>
          <w:rFonts w:ascii="Times New Roman" w:hAnsi="Times New Roman" w:cs="Times New Roman"/>
        </w:rPr>
        <w:fldChar w:fldCharType="begin"/>
      </w:r>
      <w:r w:rsidRPr="00B52126">
        <w:rPr>
          <w:rFonts w:ascii="Times New Roman" w:hAnsi="Times New Roman" w:cs="Times New Roman"/>
        </w:rPr>
        <w:instrText xml:space="preserve">tc </w:instrText>
      </w:r>
      <w:r w:rsidR="00D03E14" w:rsidRPr="00B52126">
        <w:rPr>
          <w:rFonts w:ascii="Times New Roman" w:hAnsi="Times New Roman" w:cs="Times New Roman"/>
        </w:rPr>
        <w:instrText xml:space="preserve"> \l 0 </w:instrText>
      </w:r>
      <w:r w:rsidRPr="00B52126">
        <w:rPr>
          <w:rFonts w:ascii="Times New Roman" w:hAnsi="Times New Roman" w:cs="Times New Roman"/>
        </w:rPr>
        <w:instrText>"</w:instrText>
      </w:r>
      <w:r w:rsidR="00D03E14" w:rsidRPr="00B52126">
        <w:rPr>
          <w:rFonts w:ascii="Times New Roman" w:hAnsi="Times New Roman" w:cs="Times New Roman"/>
        </w:rPr>
        <w:instrText>2Приложение А (обязательное). Определение среднего внутрисерийного коэффициента вариации прочности бетона</w:instrText>
      </w:r>
      <w:r w:rsidRPr="00B52126">
        <w:rPr>
          <w:rFonts w:ascii="Times New Roman" w:hAnsi="Times New Roman" w:cs="Times New Roman"/>
        </w:rPr>
        <w:instrText>"</w:instrText>
      </w:r>
      <w:r>
        <w:rPr>
          <w:rFonts w:ascii="Times New Roman" w:hAnsi="Times New Roman" w:cs="Times New Roman"/>
        </w:rPr>
        <w:fldChar w:fldCharType="end"/>
      </w:r>
    </w:p>
    <w:p w14:paraId="4E329984" w14:textId="77777777" w:rsidR="00D03E14" w:rsidRPr="00B52126" w:rsidRDefault="00B52126">
      <w:pPr>
        <w:pStyle w:val="FORMATTEXT"/>
        <w:jc w:val="center"/>
        <w:rPr>
          <w:rFonts w:ascii="Times New Roman" w:hAnsi="Times New Roman" w:cs="Times New Roman"/>
        </w:rPr>
      </w:pPr>
      <w:r>
        <w:rPr>
          <w:rFonts w:ascii="Times New Roman" w:hAnsi="Times New Roman" w:cs="Times New Roman"/>
        </w:rPr>
        <w:br w:type="page"/>
      </w:r>
      <w:r w:rsidR="00D03E14" w:rsidRPr="00B52126">
        <w:rPr>
          <w:rFonts w:ascii="Times New Roman" w:hAnsi="Times New Roman" w:cs="Times New Roman"/>
        </w:rPr>
        <w:lastRenderedPageBreak/>
        <w:t>Приложение А</w:t>
      </w:r>
    </w:p>
    <w:p w14:paraId="063839CB"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(обязательное) </w:t>
      </w:r>
    </w:p>
    <w:p w14:paraId="360DD63F" w14:textId="77777777" w:rsidR="00D03E14" w:rsidRPr="00B52126" w:rsidRDefault="00D03E14">
      <w:pPr>
        <w:pStyle w:val="HEADERTEXT"/>
        <w:rPr>
          <w:rFonts w:ascii="Times New Roman" w:hAnsi="Times New Roman" w:cs="Times New Roman"/>
          <w:b/>
          <w:bCs/>
          <w:color w:val="auto"/>
        </w:rPr>
      </w:pPr>
    </w:p>
    <w:p w14:paraId="4BE0FCE3" w14:textId="77777777" w:rsidR="00D03E14" w:rsidRPr="00B52126" w:rsidRDefault="00D03E14">
      <w:pPr>
        <w:pStyle w:val="HEADERTEXT"/>
        <w:jc w:val="center"/>
        <w:outlineLvl w:val="2"/>
        <w:rPr>
          <w:rFonts w:ascii="Times New Roman" w:hAnsi="Times New Roman" w:cs="Times New Roman"/>
          <w:b/>
          <w:bCs/>
          <w:color w:val="auto"/>
        </w:rPr>
      </w:pPr>
      <w:r w:rsidRPr="00B52126">
        <w:rPr>
          <w:rFonts w:ascii="Times New Roman" w:hAnsi="Times New Roman" w:cs="Times New Roman"/>
          <w:b/>
          <w:bCs/>
          <w:color w:val="auto"/>
        </w:rPr>
        <w:t xml:space="preserve">      </w:t>
      </w:r>
    </w:p>
    <w:p w14:paraId="11526DAE" w14:textId="77777777" w:rsidR="00D03E14" w:rsidRPr="00B52126" w:rsidRDefault="00D03E14">
      <w:pPr>
        <w:pStyle w:val="HEADERTEXT"/>
        <w:jc w:val="center"/>
        <w:outlineLvl w:val="2"/>
        <w:rPr>
          <w:rFonts w:ascii="Times New Roman" w:hAnsi="Times New Roman" w:cs="Times New Roman"/>
          <w:b/>
          <w:bCs/>
          <w:color w:val="auto"/>
        </w:rPr>
      </w:pPr>
      <w:r w:rsidRPr="00B52126">
        <w:rPr>
          <w:rFonts w:ascii="Times New Roman" w:hAnsi="Times New Roman" w:cs="Times New Roman"/>
          <w:b/>
          <w:bCs/>
          <w:color w:val="auto"/>
        </w:rPr>
        <w:t xml:space="preserve">Определение среднего внутрисерийного коэффициента вариации прочности бетона </w:t>
      </w:r>
    </w:p>
    <w:p w14:paraId="22465E31" w14:textId="1D6ECFDF"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Средний внутрисерийный коэффициент вариации прочности бетона </w:t>
      </w:r>
      <w:r w:rsidR="0016706B" w:rsidRPr="00B52126">
        <w:rPr>
          <w:rFonts w:ascii="Times New Roman" w:hAnsi="Times New Roman" w:cs="Times New Roman"/>
          <w:noProof/>
          <w:position w:val="-9"/>
        </w:rPr>
        <w:drawing>
          <wp:inline distT="0" distB="0" distL="0" distR="0" wp14:anchorId="4D6C3455" wp14:editId="0F8932CE">
            <wp:extent cx="163830" cy="19812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3830" cy="198120"/>
                    </a:xfrm>
                    <a:prstGeom prst="rect">
                      <a:avLst/>
                    </a:prstGeom>
                    <a:noFill/>
                    <a:ln>
                      <a:noFill/>
                    </a:ln>
                  </pic:spPr>
                </pic:pic>
              </a:graphicData>
            </a:graphic>
          </wp:inline>
        </w:drawing>
      </w:r>
      <w:r w:rsidRPr="00B52126">
        <w:rPr>
          <w:rFonts w:ascii="Times New Roman" w:hAnsi="Times New Roman" w:cs="Times New Roman"/>
        </w:rPr>
        <w:t xml:space="preserve">, %, определяют по результатам испытания любых последовательных 30 серий образцов бетона одного класса. Для этого определяют размах </w:t>
      </w:r>
      <w:r w:rsidR="0016706B" w:rsidRPr="00B52126">
        <w:rPr>
          <w:rFonts w:ascii="Times New Roman" w:hAnsi="Times New Roman" w:cs="Times New Roman"/>
          <w:noProof/>
          <w:position w:val="-11"/>
        </w:rPr>
        <w:drawing>
          <wp:inline distT="0" distB="0" distL="0" distR="0" wp14:anchorId="4B208F3F" wp14:editId="59560146">
            <wp:extent cx="191135" cy="2317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B52126">
        <w:rPr>
          <w:rFonts w:ascii="Times New Roman" w:hAnsi="Times New Roman" w:cs="Times New Roman"/>
        </w:rPr>
        <w:t xml:space="preserve">и прочность бетона </w:t>
      </w:r>
      <w:r w:rsidR="0016706B" w:rsidRPr="00B52126">
        <w:rPr>
          <w:rFonts w:ascii="Times New Roman" w:hAnsi="Times New Roman" w:cs="Times New Roman"/>
          <w:noProof/>
          <w:position w:val="-11"/>
        </w:rPr>
        <w:drawing>
          <wp:inline distT="0" distB="0" distL="0" distR="0" wp14:anchorId="3B245315" wp14:editId="73C2F437">
            <wp:extent cx="184150" cy="2317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B52126">
        <w:rPr>
          <w:rFonts w:ascii="Times New Roman" w:hAnsi="Times New Roman" w:cs="Times New Roman"/>
        </w:rPr>
        <w:t xml:space="preserve">в каждой серии, а также средний размах </w:t>
      </w:r>
      <w:r w:rsidR="0016706B" w:rsidRPr="00B52126">
        <w:rPr>
          <w:rFonts w:ascii="Times New Roman" w:hAnsi="Times New Roman" w:cs="Times New Roman"/>
          <w:noProof/>
          <w:position w:val="-9"/>
        </w:rPr>
        <w:drawing>
          <wp:inline distT="0" distB="0" distL="0" distR="0" wp14:anchorId="7B941562" wp14:editId="20913383">
            <wp:extent cx="191135" cy="19812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1135" cy="198120"/>
                    </a:xfrm>
                    <a:prstGeom prst="rect">
                      <a:avLst/>
                    </a:prstGeom>
                    <a:noFill/>
                    <a:ln>
                      <a:noFill/>
                    </a:ln>
                  </pic:spPr>
                </pic:pic>
              </a:graphicData>
            </a:graphic>
          </wp:inline>
        </w:drawing>
      </w:r>
      <w:r w:rsidRPr="00B52126">
        <w:rPr>
          <w:rFonts w:ascii="Times New Roman" w:hAnsi="Times New Roman" w:cs="Times New Roman"/>
        </w:rPr>
        <w:t xml:space="preserve">, МПа, и среднюю прочность </w:t>
      </w:r>
      <w:r w:rsidR="0016706B" w:rsidRPr="00B52126">
        <w:rPr>
          <w:rFonts w:ascii="Times New Roman" w:hAnsi="Times New Roman" w:cs="Times New Roman"/>
          <w:noProof/>
          <w:position w:val="-11"/>
        </w:rPr>
        <w:drawing>
          <wp:inline distT="0" distB="0" distL="0" distR="0" wp14:anchorId="7B0538C0" wp14:editId="2A714B43">
            <wp:extent cx="184150" cy="23876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4150" cy="238760"/>
                    </a:xfrm>
                    <a:prstGeom prst="rect">
                      <a:avLst/>
                    </a:prstGeom>
                    <a:noFill/>
                    <a:ln>
                      <a:noFill/>
                    </a:ln>
                  </pic:spPr>
                </pic:pic>
              </a:graphicData>
            </a:graphic>
          </wp:inline>
        </w:drawing>
      </w:r>
      <w:r w:rsidRPr="00B52126">
        <w:rPr>
          <w:rFonts w:ascii="Times New Roman" w:hAnsi="Times New Roman" w:cs="Times New Roman"/>
        </w:rPr>
        <w:t>, МПа, по всем 30 сериям по формулам:</w:t>
      </w:r>
    </w:p>
    <w:p w14:paraId="00983733" w14:textId="77777777" w:rsidR="00D03E14" w:rsidRPr="00B52126" w:rsidRDefault="00D03E14">
      <w:pPr>
        <w:pStyle w:val="FORMATTEXT"/>
        <w:ind w:firstLine="568"/>
        <w:jc w:val="both"/>
        <w:rPr>
          <w:rFonts w:ascii="Times New Roman" w:hAnsi="Times New Roman" w:cs="Times New Roman"/>
        </w:rPr>
      </w:pPr>
    </w:p>
    <w:p w14:paraId="6A8A583F" w14:textId="094E6C40" w:rsidR="00D03E14" w:rsidRPr="00B52126" w:rsidRDefault="0016706B">
      <w:pPr>
        <w:pStyle w:val="FORMATTEXT"/>
        <w:jc w:val="right"/>
        <w:rPr>
          <w:rFonts w:ascii="Times New Roman" w:hAnsi="Times New Roman" w:cs="Times New Roman"/>
        </w:rPr>
      </w:pPr>
      <w:r w:rsidRPr="00B52126">
        <w:rPr>
          <w:rFonts w:ascii="Times New Roman" w:hAnsi="Times New Roman" w:cs="Times New Roman"/>
          <w:noProof/>
          <w:position w:val="-11"/>
        </w:rPr>
        <w:drawing>
          <wp:inline distT="0" distB="0" distL="0" distR="0" wp14:anchorId="125F0A2D" wp14:editId="2C991F31">
            <wp:extent cx="1255395" cy="23876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55395" cy="238760"/>
                    </a:xfrm>
                    <a:prstGeom prst="rect">
                      <a:avLst/>
                    </a:prstGeom>
                    <a:noFill/>
                    <a:ln>
                      <a:noFill/>
                    </a:ln>
                  </pic:spPr>
                </pic:pic>
              </a:graphicData>
            </a:graphic>
          </wp:inline>
        </w:drawing>
      </w:r>
      <w:r w:rsidR="00D03E14" w:rsidRPr="00B52126">
        <w:rPr>
          <w:rFonts w:ascii="Times New Roman" w:hAnsi="Times New Roman" w:cs="Times New Roman"/>
        </w:rPr>
        <w:t xml:space="preserve">,                                         (А.1) </w:t>
      </w:r>
    </w:p>
    <w:p w14:paraId="586855FB" w14:textId="77777777" w:rsidR="00D03E14" w:rsidRPr="00B52126" w:rsidRDefault="00D03E14">
      <w:pPr>
        <w:pStyle w:val="FORMATTEXT"/>
        <w:jc w:val="right"/>
        <w:rPr>
          <w:rFonts w:ascii="Times New Roman" w:hAnsi="Times New Roman" w:cs="Times New Roman"/>
        </w:rPr>
      </w:pPr>
      <w:r w:rsidRPr="00B52126">
        <w:rPr>
          <w:rFonts w:ascii="Times New Roman" w:hAnsi="Times New Roman" w:cs="Times New Roman"/>
        </w:rPr>
        <w:t>     </w:t>
      </w:r>
    </w:p>
    <w:p w14:paraId="35B77578" w14:textId="6F984C99" w:rsidR="00D03E14" w:rsidRPr="00B52126" w:rsidRDefault="0016706B">
      <w:pPr>
        <w:pStyle w:val="FORMATTEXT"/>
        <w:jc w:val="right"/>
        <w:rPr>
          <w:rFonts w:ascii="Times New Roman" w:hAnsi="Times New Roman" w:cs="Times New Roman"/>
        </w:rPr>
      </w:pPr>
      <w:r w:rsidRPr="00B52126">
        <w:rPr>
          <w:rFonts w:ascii="Times New Roman" w:hAnsi="Times New Roman" w:cs="Times New Roman"/>
          <w:noProof/>
          <w:position w:val="-26"/>
        </w:rPr>
        <w:drawing>
          <wp:inline distT="0" distB="0" distL="0" distR="0" wp14:anchorId="63160D87" wp14:editId="338AD19D">
            <wp:extent cx="695960" cy="62103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95960" cy="621030"/>
                    </a:xfrm>
                    <a:prstGeom prst="rect">
                      <a:avLst/>
                    </a:prstGeom>
                    <a:noFill/>
                    <a:ln>
                      <a:noFill/>
                    </a:ln>
                  </pic:spPr>
                </pic:pic>
              </a:graphicData>
            </a:graphic>
          </wp:inline>
        </w:drawing>
      </w:r>
      <w:r w:rsidR="00D03E14" w:rsidRPr="00B52126">
        <w:rPr>
          <w:rFonts w:ascii="Times New Roman" w:hAnsi="Times New Roman" w:cs="Times New Roman"/>
        </w:rPr>
        <w:t xml:space="preserve">,                                                  (А.2) </w:t>
      </w:r>
    </w:p>
    <w:p w14:paraId="5A225D06" w14:textId="77777777" w:rsidR="00D03E14" w:rsidRPr="00B52126" w:rsidRDefault="00D03E14">
      <w:pPr>
        <w:pStyle w:val="FORMATTEXT"/>
        <w:jc w:val="right"/>
        <w:rPr>
          <w:rFonts w:ascii="Times New Roman" w:hAnsi="Times New Roman" w:cs="Times New Roman"/>
        </w:rPr>
      </w:pPr>
      <w:r w:rsidRPr="00B52126">
        <w:rPr>
          <w:rFonts w:ascii="Times New Roman" w:hAnsi="Times New Roman" w:cs="Times New Roman"/>
        </w:rPr>
        <w:t xml:space="preserve">      </w:t>
      </w:r>
    </w:p>
    <w:p w14:paraId="7357A69D" w14:textId="13EE2F6F" w:rsidR="00D03E14" w:rsidRPr="00B52126" w:rsidRDefault="0016706B">
      <w:pPr>
        <w:pStyle w:val="TOPLEVELTEXT"/>
        <w:rPr>
          <w:rFonts w:ascii="Times New Roman" w:hAnsi="Times New Roman"/>
        </w:rPr>
      </w:pPr>
      <w:r w:rsidRPr="00B52126">
        <w:rPr>
          <w:rFonts w:ascii="Times New Roman" w:hAnsi="Times New Roman"/>
          <w:noProof/>
          <w:position w:val="-11"/>
        </w:rPr>
        <w:drawing>
          <wp:inline distT="0" distB="0" distL="0" distR="0" wp14:anchorId="6011E230" wp14:editId="63CEE9DA">
            <wp:extent cx="116205" cy="23876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6205" cy="238760"/>
                    </a:xfrm>
                    <a:prstGeom prst="rect">
                      <a:avLst/>
                    </a:prstGeom>
                    <a:noFill/>
                    <a:ln>
                      <a:noFill/>
                    </a:ln>
                  </pic:spPr>
                </pic:pic>
              </a:graphicData>
            </a:graphic>
          </wp:inline>
        </w:drawing>
      </w:r>
    </w:p>
    <w:p w14:paraId="049FC369" w14:textId="2E85B210" w:rsidR="00D03E14" w:rsidRPr="00B52126" w:rsidRDefault="0016706B">
      <w:pPr>
        <w:pStyle w:val="FORMATTEXT"/>
        <w:jc w:val="right"/>
        <w:rPr>
          <w:rFonts w:ascii="Times New Roman" w:hAnsi="Times New Roman" w:cs="Times New Roman"/>
        </w:rPr>
      </w:pPr>
      <w:r w:rsidRPr="00B52126">
        <w:rPr>
          <w:rFonts w:ascii="Times New Roman" w:hAnsi="Times New Roman" w:cs="Times New Roman"/>
          <w:noProof/>
          <w:position w:val="-26"/>
        </w:rPr>
        <w:drawing>
          <wp:inline distT="0" distB="0" distL="0" distR="0" wp14:anchorId="291F25BA" wp14:editId="50783492">
            <wp:extent cx="730250" cy="62801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30250" cy="628015"/>
                    </a:xfrm>
                    <a:prstGeom prst="rect">
                      <a:avLst/>
                    </a:prstGeom>
                    <a:noFill/>
                    <a:ln>
                      <a:noFill/>
                    </a:ln>
                  </pic:spPr>
                </pic:pic>
              </a:graphicData>
            </a:graphic>
          </wp:inline>
        </w:drawing>
      </w:r>
      <w:r w:rsidR="00D03E14" w:rsidRPr="00B52126">
        <w:rPr>
          <w:rFonts w:ascii="Times New Roman" w:hAnsi="Times New Roman" w:cs="Times New Roman"/>
        </w:rPr>
        <w:t xml:space="preserve">,                                                 (A.3) </w:t>
      </w:r>
    </w:p>
    <w:p w14:paraId="001835B1" w14:textId="77777777" w:rsidR="00D03E14" w:rsidRPr="00B52126" w:rsidRDefault="00D03E14">
      <w:pPr>
        <w:pStyle w:val="FORMATTEXT"/>
        <w:jc w:val="right"/>
        <w:rPr>
          <w:rFonts w:ascii="Times New Roman" w:hAnsi="Times New Roman" w:cs="Times New Roman"/>
        </w:rPr>
      </w:pPr>
      <w:r w:rsidRPr="00B52126">
        <w:rPr>
          <w:rFonts w:ascii="Times New Roman" w:hAnsi="Times New Roman" w:cs="Times New Roman"/>
        </w:rPr>
        <w:t>     </w:t>
      </w:r>
    </w:p>
    <w:p w14:paraId="3BD070A9" w14:textId="0C96EA1E" w:rsidR="00D03E14" w:rsidRPr="00B52126" w:rsidRDefault="0016706B">
      <w:pPr>
        <w:pStyle w:val="FORMATTEXT"/>
        <w:jc w:val="right"/>
        <w:rPr>
          <w:rFonts w:ascii="Times New Roman" w:hAnsi="Times New Roman" w:cs="Times New Roman"/>
        </w:rPr>
      </w:pPr>
      <w:r w:rsidRPr="00B52126">
        <w:rPr>
          <w:rFonts w:ascii="Times New Roman" w:hAnsi="Times New Roman" w:cs="Times New Roman"/>
          <w:noProof/>
          <w:position w:val="-19"/>
        </w:rPr>
        <w:drawing>
          <wp:inline distT="0" distB="0" distL="0" distR="0" wp14:anchorId="2AF725B1" wp14:editId="6ED8C1FD">
            <wp:extent cx="798195" cy="45021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98195" cy="450215"/>
                    </a:xfrm>
                    <a:prstGeom prst="rect">
                      <a:avLst/>
                    </a:prstGeom>
                    <a:noFill/>
                    <a:ln>
                      <a:noFill/>
                    </a:ln>
                  </pic:spPr>
                </pic:pic>
              </a:graphicData>
            </a:graphic>
          </wp:inline>
        </w:drawing>
      </w:r>
      <w:r w:rsidR="00D03E14" w:rsidRPr="00B52126">
        <w:rPr>
          <w:rFonts w:ascii="Times New Roman" w:hAnsi="Times New Roman" w:cs="Times New Roman"/>
        </w:rPr>
        <w:t xml:space="preserve">,                                              (A.4) </w:t>
      </w:r>
    </w:p>
    <w:p w14:paraId="467EE76D" w14:textId="77777777" w:rsidR="00D03E14" w:rsidRPr="00B52126" w:rsidRDefault="00D03E14">
      <w:pPr>
        <w:pStyle w:val="FORMATTEXT"/>
        <w:jc w:val="both"/>
        <w:rPr>
          <w:rFonts w:ascii="Times New Roman" w:hAnsi="Times New Roman" w:cs="Times New Roman"/>
        </w:rPr>
      </w:pPr>
    </w:p>
    <w:p w14:paraId="0D811485" w14:textId="77777777" w:rsidR="00D03E14" w:rsidRPr="00B52126" w:rsidRDefault="00D03E14">
      <w:pPr>
        <w:pStyle w:val="FORMATTEXT"/>
        <w:jc w:val="both"/>
        <w:rPr>
          <w:rFonts w:ascii="Times New Roman" w:hAnsi="Times New Roman" w:cs="Times New Roman"/>
        </w:rPr>
      </w:pPr>
    </w:p>
    <w:p w14:paraId="2BFCF694" w14:textId="774F7D52"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где </w:t>
      </w:r>
      <w:r w:rsidR="0016706B" w:rsidRPr="00B52126">
        <w:rPr>
          <w:rFonts w:ascii="Times New Roman" w:hAnsi="Times New Roman" w:cs="Times New Roman"/>
          <w:noProof/>
          <w:position w:val="-11"/>
        </w:rPr>
        <w:drawing>
          <wp:inline distT="0" distB="0" distL="0" distR="0" wp14:anchorId="666DB7F6" wp14:editId="5D0A82F9">
            <wp:extent cx="416560" cy="23876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16560" cy="238760"/>
                    </a:xfrm>
                    <a:prstGeom prst="rect">
                      <a:avLst/>
                    </a:prstGeom>
                    <a:noFill/>
                    <a:ln>
                      <a:noFill/>
                    </a:ln>
                  </pic:spPr>
                </pic:pic>
              </a:graphicData>
            </a:graphic>
          </wp:inline>
        </w:drawing>
      </w:r>
      <w:r w:rsidRPr="00B52126">
        <w:rPr>
          <w:rFonts w:ascii="Times New Roman" w:hAnsi="Times New Roman" w:cs="Times New Roman"/>
        </w:rPr>
        <w:t xml:space="preserve">и </w:t>
      </w:r>
      <w:r w:rsidR="0016706B" w:rsidRPr="00B52126">
        <w:rPr>
          <w:rFonts w:ascii="Times New Roman" w:hAnsi="Times New Roman" w:cs="Times New Roman"/>
          <w:noProof/>
          <w:position w:val="-11"/>
        </w:rPr>
        <w:drawing>
          <wp:inline distT="0" distB="0" distL="0" distR="0" wp14:anchorId="1A374F35" wp14:editId="3C04D743">
            <wp:extent cx="389255" cy="23876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89255" cy="238760"/>
                    </a:xfrm>
                    <a:prstGeom prst="rect">
                      <a:avLst/>
                    </a:prstGeom>
                    <a:noFill/>
                    <a:ln>
                      <a:noFill/>
                    </a:ln>
                  </pic:spPr>
                </pic:pic>
              </a:graphicData>
            </a:graphic>
          </wp:inline>
        </w:drawing>
      </w:r>
      <w:r w:rsidRPr="00B52126">
        <w:rPr>
          <w:rFonts w:ascii="Times New Roman" w:hAnsi="Times New Roman" w:cs="Times New Roman"/>
        </w:rPr>
        <w:t xml:space="preserve">- максимальное и минимальное значения прочности бетона в каждой серии образцов, МПа; </w:t>
      </w:r>
    </w:p>
    <w:p w14:paraId="228C5173" w14:textId="7D056496" w:rsidR="00D03E14" w:rsidRPr="00B52126" w:rsidRDefault="0016706B">
      <w:pPr>
        <w:pStyle w:val="FORMATTEXT"/>
        <w:ind w:firstLine="568"/>
        <w:jc w:val="both"/>
        <w:rPr>
          <w:rFonts w:ascii="Times New Roman" w:hAnsi="Times New Roman" w:cs="Times New Roman"/>
        </w:rPr>
      </w:pPr>
      <w:r w:rsidRPr="00B52126">
        <w:rPr>
          <w:rFonts w:ascii="Times New Roman" w:hAnsi="Times New Roman" w:cs="Times New Roman"/>
          <w:noProof/>
          <w:position w:val="-9"/>
        </w:rPr>
        <w:drawing>
          <wp:inline distT="0" distB="0" distL="0" distR="0" wp14:anchorId="56E65AE0" wp14:editId="46065C07">
            <wp:extent cx="143510" cy="18415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00D03E14" w:rsidRPr="00B52126">
        <w:rPr>
          <w:rFonts w:ascii="Times New Roman" w:hAnsi="Times New Roman" w:cs="Times New Roman"/>
        </w:rPr>
        <w:t xml:space="preserve">- коэффициент, принимаемый в зависимости от числа образцов </w:t>
      </w:r>
      <w:r w:rsidRPr="00B52126">
        <w:rPr>
          <w:rFonts w:ascii="Times New Roman" w:hAnsi="Times New Roman" w:cs="Times New Roman"/>
          <w:noProof/>
          <w:position w:val="-7"/>
        </w:rPr>
        <w:drawing>
          <wp:inline distT="0" distB="0" distL="0" distR="0" wp14:anchorId="5E392D2C" wp14:editId="3CD5E1CF">
            <wp:extent cx="122555" cy="14351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00D03E14" w:rsidRPr="00B52126">
        <w:rPr>
          <w:rFonts w:ascii="Times New Roman" w:hAnsi="Times New Roman" w:cs="Times New Roman"/>
        </w:rPr>
        <w:t xml:space="preserve">в каждой серии по таблице А.1. </w:t>
      </w:r>
    </w:p>
    <w:p w14:paraId="7C1D7FC4" w14:textId="77777777" w:rsidR="00D03E14" w:rsidRPr="00B52126" w:rsidRDefault="00D03E14">
      <w:pPr>
        <w:pStyle w:val="FORMATTEXT"/>
        <w:jc w:val="both"/>
        <w:rPr>
          <w:rFonts w:ascii="Times New Roman" w:hAnsi="Times New Roman" w:cs="Times New Roman"/>
        </w:rPr>
      </w:pPr>
    </w:p>
    <w:p w14:paraId="12BB7DFD" w14:textId="77777777" w:rsidR="00D03E14" w:rsidRPr="00B52126" w:rsidRDefault="00D03E14">
      <w:pPr>
        <w:pStyle w:val="FORMATTEXT"/>
        <w:jc w:val="both"/>
        <w:rPr>
          <w:rFonts w:ascii="Times New Roman" w:hAnsi="Times New Roman" w:cs="Times New Roman"/>
        </w:rPr>
      </w:pPr>
    </w:p>
    <w:p w14:paraId="3DDD0915" w14:textId="4F64F414"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Таблица А.1 - Коэффициент </w:t>
      </w:r>
      <w:r w:rsidR="0016706B" w:rsidRPr="00B52126">
        <w:rPr>
          <w:rFonts w:ascii="Times New Roman" w:hAnsi="Times New Roman" w:cs="Times New Roman"/>
          <w:noProof/>
          <w:position w:val="-9"/>
        </w:rPr>
        <w:drawing>
          <wp:inline distT="0" distB="0" distL="0" distR="0" wp14:anchorId="5286DD1B" wp14:editId="51A55970">
            <wp:extent cx="143510" cy="18415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p>
    <w:p w14:paraId="63B250FB"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800"/>
        <w:gridCol w:w="1800"/>
        <w:gridCol w:w="1800"/>
        <w:gridCol w:w="1950"/>
        <w:gridCol w:w="1800"/>
      </w:tblGrid>
      <w:tr w:rsidR="00B52126" w:rsidRPr="00B52126" w14:paraId="3CBE91C2"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D98BAB" w14:textId="5BE641B7"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7"/>
                <w:sz w:val="18"/>
                <w:szCs w:val="18"/>
              </w:rPr>
              <w:drawing>
                <wp:inline distT="0" distB="0" distL="0" distR="0" wp14:anchorId="1ADD32C5" wp14:editId="7BC8A81C">
                  <wp:extent cx="122555" cy="14351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CFFAD6"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2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D6A3CE"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3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56FB4B"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4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F31D79"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6 </w:t>
            </w:r>
          </w:p>
        </w:tc>
      </w:tr>
      <w:tr w:rsidR="00B52126" w:rsidRPr="00B52126" w14:paraId="27EE3B5F"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EAA168" w14:textId="39DCFCAB"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9"/>
                <w:sz w:val="18"/>
                <w:szCs w:val="18"/>
              </w:rPr>
              <w:drawing>
                <wp:inline distT="0" distB="0" distL="0" distR="0" wp14:anchorId="32F180DD" wp14:editId="41B0E20E">
                  <wp:extent cx="143510" cy="1841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3EFC21"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1,13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5B66D1"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1,69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8417D2"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2,06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92C075"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2,50 </w:t>
            </w:r>
          </w:p>
        </w:tc>
      </w:tr>
    </w:tbl>
    <w:p w14:paraId="79687071"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36AEA373"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w:t>
      </w:r>
    </w:p>
    <w:p w14:paraId="64C14B1E"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      </w:t>
      </w:r>
      <w:r w:rsidR="002C5D1A">
        <w:rPr>
          <w:rFonts w:ascii="Times New Roman" w:hAnsi="Times New Roman" w:cs="Times New Roman"/>
        </w:rPr>
        <w:fldChar w:fldCharType="begin"/>
      </w:r>
      <w:r w:rsidR="002C5D1A" w:rsidRPr="00B52126">
        <w:rPr>
          <w:rFonts w:ascii="Times New Roman" w:hAnsi="Times New Roman" w:cs="Times New Roman"/>
        </w:rPr>
        <w:instrText xml:space="preserve">tc </w:instrText>
      </w:r>
      <w:r w:rsidRPr="00B52126">
        <w:rPr>
          <w:rFonts w:ascii="Times New Roman" w:hAnsi="Times New Roman" w:cs="Times New Roman"/>
        </w:rPr>
        <w:instrText xml:space="preserve"> \l 0 </w:instrText>
      </w:r>
      <w:r w:rsidR="002C5D1A" w:rsidRPr="00B52126">
        <w:rPr>
          <w:rFonts w:ascii="Times New Roman" w:hAnsi="Times New Roman" w:cs="Times New Roman"/>
        </w:rPr>
        <w:instrText>"</w:instrText>
      </w:r>
      <w:r w:rsidRPr="00B52126">
        <w:rPr>
          <w:rFonts w:ascii="Times New Roman" w:hAnsi="Times New Roman" w:cs="Times New Roman"/>
        </w:rPr>
        <w:instrText>2Приложение Б (обязательное). Перечень средств измерения и испытательного оборудования, применяемых при изготовлении и испытании контрольных образцов, и их технические характеристики</w:instrText>
      </w:r>
      <w:r w:rsidR="002C5D1A" w:rsidRPr="00B52126">
        <w:rPr>
          <w:rFonts w:ascii="Times New Roman" w:hAnsi="Times New Roman" w:cs="Times New Roman"/>
        </w:rPr>
        <w:instrText>"</w:instrText>
      </w:r>
      <w:r w:rsidR="002C5D1A">
        <w:rPr>
          <w:rFonts w:ascii="Times New Roman" w:hAnsi="Times New Roman" w:cs="Times New Roman"/>
        </w:rPr>
        <w:fldChar w:fldCharType="end"/>
      </w:r>
    </w:p>
    <w:p w14:paraId="666B9DA8" w14:textId="77777777" w:rsidR="00D03E14" w:rsidRPr="00B52126" w:rsidRDefault="00B52126">
      <w:pPr>
        <w:pStyle w:val="FORMATTEXT"/>
        <w:jc w:val="center"/>
        <w:rPr>
          <w:rFonts w:ascii="Times New Roman" w:hAnsi="Times New Roman" w:cs="Times New Roman"/>
        </w:rPr>
      </w:pPr>
      <w:r>
        <w:rPr>
          <w:rFonts w:ascii="Times New Roman" w:hAnsi="Times New Roman" w:cs="Times New Roman"/>
        </w:rPr>
        <w:br w:type="page"/>
      </w:r>
      <w:r w:rsidR="00D03E14" w:rsidRPr="00B52126">
        <w:rPr>
          <w:rFonts w:ascii="Times New Roman" w:hAnsi="Times New Roman" w:cs="Times New Roman"/>
        </w:rPr>
        <w:lastRenderedPageBreak/>
        <w:t>Приложение Б</w:t>
      </w:r>
    </w:p>
    <w:p w14:paraId="498C151D"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(обязательное) </w:t>
      </w:r>
    </w:p>
    <w:p w14:paraId="1E12E6A2" w14:textId="77777777" w:rsidR="00D03E14" w:rsidRPr="00B52126" w:rsidRDefault="00D03E14">
      <w:pPr>
        <w:pStyle w:val="HEADERTEXT"/>
        <w:rPr>
          <w:rFonts w:ascii="Times New Roman" w:hAnsi="Times New Roman" w:cs="Times New Roman"/>
          <w:b/>
          <w:bCs/>
          <w:color w:val="auto"/>
        </w:rPr>
      </w:pPr>
    </w:p>
    <w:p w14:paraId="56269A4F" w14:textId="77777777" w:rsidR="00D03E14" w:rsidRPr="00B52126" w:rsidRDefault="00D03E14">
      <w:pPr>
        <w:pStyle w:val="HEADERTEXT"/>
        <w:jc w:val="center"/>
        <w:outlineLvl w:val="2"/>
        <w:rPr>
          <w:rFonts w:ascii="Times New Roman" w:hAnsi="Times New Roman" w:cs="Times New Roman"/>
          <w:b/>
          <w:bCs/>
          <w:color w:val="auto"/>
        </w:rPr>
      </w:pPr>
      <w:r w:rsidRPr="00B52126">
        <w:rPr>
          <w:rFonts w:ascii="Times New Roman" w:hAnsi="Times New Roman" w:cs="Times New Roman"/>
          <w:b/>
          <w:bCs/>
          <w:color w:val="auto"/>
        </w:rPr>
        <w:t xml:space="preserve">      </w:t>
      </w:r>
    </w:p>
    <w:p w14:paraId="21FAB127" w14:textId="77777777" w:rsidR="00D03E14" w:rsidRPr="00B52126" w:rsidRDefault="00D03E14">
      <w:pPr>
        <w:pStyle w:val="HEADERTEXT"/>
        <w:jc w:val="center"/>
        <w:outlineLvl w:val="2"/>
        <w:rPr>
          <w:rFonts w:ascii="Times New Roman" w:hAnsi="Times New Roman" w:cs="Times New Roman"/>
          <w:b/>
          <w:bCs/>
          <w:color w:val="auto"/>
        </w:rPr>
      </w:pPr>
      <w:r w:rsidRPr="00B52126">
        <w:rPr>
          <w:rFonts w:ascii="Times New Roman" w:hAnsi="Times New Roman" w:cs="Times New Roman"/>
          <w:b/>
          <w:bCs/>
          <w:color w:val="auto"/>
        </w:rPr>
        <w:t xml:space="preserve">Перечень средств измерения и испытательного оборудования, применяемых при изготовлении и испытании контрольных образцов, и их технические характеристики </w:t>
      </w:r>
    </w:p>
    <w:p w14:paraId="296AE096"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Таблица Б.1</w:t>
      </w:r>
    </w:p>
    <w:p w14:paraId="0436B5E9"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3450"/>
        <w:gridCol w:w="2700"/>
      </w:tblGrid>
      <w:tr w:rsidR="00B52126" w:rsidRPr="00B52126" w14:paraId="4BDD65D7"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ED4FD6"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Наименование, тип, марка оборудования или средства измерения </w:t>
            </w:r>
          </w:p>
        </w:tc>
        <w:tc>
          <w:tcPr>
            <w:tcW w:w="3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1C9451"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Технические характеристики </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72BD86"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Необходимость периодической поверки (калибровки) средств измерений или метрологической аттестации испытательного оборудования</w:t>
            </w:r>
          </w:p>
        </w:tc>
      </w:tr>
      <w:tr w:rsidR="00B52126" w:rsidRPr="00B52126" w14:paraId="38C5BFA3"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798D0BC"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1 Оборудование для изготовления образцов:</w:t>
            </w:r>
          </w:p>
        </w:tc>
        <w:tc>
          <w:tcPr>
            <w:tcW w:w="3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C8C77CB" w14:textId="77777777" w:rsidR="00D03E14" w:rsidRPr="00B52126" w:rsidRDefault="00D03E14">
            <w:pPr>
              <w:pStyle w:val="FORMATTEXT"/>
              <w:rPr>
                <w:rFonts w:ascii="Times New Roman" w:hAnsi="Times New Roman" w:cs="Times New Roman"/>
                <w:sz w:val="18"/>
                <w:szCs w:val="18"/>
              </w:rPr>
            </w:pP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DC62C5" w14:textId="77777777" w:rsidR="00D03E14" w:rsidRPr="00B52126" w:rsidRDefault="00D03E14">
            <w:pPr>
              <w:pStyle w:val="FORMATTEXT"/>
              <w:rPr>
                <w:rFonts w:ascii="Times New Roman" w:hAnsi="Times New Roman" w:cs="Times New Roman"/>
                <w:sz w:val="18"/>
                <w:szCs w:val="18"/>
              </w:rPr>
            </w:pPr>
          </w:p>
        </w:tc>
      </w:tr>
      <w:tr w:rsidR="00B52126" w:rsidRPr="00B52126" w14:paraId="4BE5231C"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555A02B"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1.1 Формы с крышками и насадками</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10EE3DD5"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По ГОСТ 22685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1EC6CE4D"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Метрологическая аттестация по ГОСТ 2.601 </w:t>
            </w:r>
          </w:p>
        </w:tc>
      </w:tr>
      <w:tr w:rsidR="00B52126" w:rsidRPr="00B52126" w14:paraId="1F88822E"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080B96C"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1.2 Лабораторная виброплощадка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55562C50" w14:textId="3258CA58"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Частота вертикальных колебаний с формой, заполненной бетонной смесью, (2900±100) мин</w:t>
            </w:r>
            <w:r w:rsidR="0016706B" w:rsidRPr="00B52126">
              <w:rPr>
                <w:rFonts w:ascii="Times New Roman" w:hAnsi="Times New Roman" w:cs="Times New Roman"/>
                <w:noProof/>
                <w:position w:val="-10"/>
                <w:sz w:val="18"/>
                <w:szCs w:val="18"/>
              </w:rPr>
              <w:drawing>
                <wp:inline distT="0" distB="0" distL="0" distR="0" wp14:anchorId="75E97B31" wp14:editId="296F6A96">
                  <wp:extent cx="163830" cy="21844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B52126">
              <w:rPr>
                <w:rFonts w:ascii="Times New Roman" w:hAnsi="Times New Roman" w:cs="Times New Roman"/>
                <w:sz w:val="18"/>
                <w:szCs w:val="18"/>
              </w:rPr>
              <w:t>.</w:t>
            </w:r>
          </w:p>
          <w:p w14:paraId="65EEEF39" w14:textId="77777777" w:rsidR="00D03E14" w:rsidRPr="00B52126" w:rsidRDefault="00D03E14">
            <w:pPr>
              <w:pStyle w:val="FORMATTEXT"/>
              <w:rPr>
                <w:rFonts w:ascii="Times New Roman" w:hAnsi="Times New Roman" w:cs="Times New Roman"/>
                <w:sz w:val="18"/>
                <w:szCs w:val="18"/>
              </w:rPr>
            </w:pPr>
          </w:p>
          <w:p w14:paraId="1A5C48B5"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Амплитуда вертикальных колебаний (0,5±0,05) мм.</w:t>
            </w:r>
          </w:p>
          <w:p w14:paraId="615E09EA" w14:textId="77777777" w:rsidR="00D03E14" w:rsidRPr="00B52126" w:rsidRDefault="00D03E14">
            <w:pPr>
              <w:pStyle w:val="FORMATTEXT"/>
              <w:rPr>
                <w:rFonts w:ascii="Times New Roman" w:hAnsi="Times New Roman" w:cs="Times New Roman"/>
                <w:sz w:val="18"/>
                <w:szCs w:val="18"/>
              </w:rPr>
            </w:pPr>
          </w:p>
          <w:p w14:paraId="6FAF3EC1"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Амплитуда горизонтальных колебаний не более 0,1 мм.</w:t>
            </w:r>
          </w:p>
          <w:p w14:paraId="31076FC5" w14:textId="77777777" w:rsidR="00D03E14" w:rsidRPr="00B52126" w:rsidRDefault="00D03E14">
            <w:pPr>
              <w:pStyle w:val="FORMATTEXT"/>
              <w:rPr>
                <w:rFonts w:ascii="Times New Roman" w:hAnsi="Times New Roman" w:cs="Times New Roman"/>
                <w:sz w:val="18"/>
                <w:szCs w:val="18"/>
              </w:rPr>
            </w:pPr>
          </w:p>
          <w:p w14:paraId="0557A393"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Отклонение амплитуд колебаний краев площадки от ее середины не более 20%</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0E2AEB10"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То же </w:t>
            </w:r>
          </w:p>
        </w:tc>
      </w:tr>
      <w:tr w:rsidR="00B52126" w:rsidRPr="00B52126" w14:paraId="505355D2"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2F6EF7C"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1.3 Штыковка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664E3A8A"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Стальной стержень диаметром 16 мм</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6228BFCF" w14:textId="77777777" w:rsidR="00D03E14" w:rsidRPr="00B52126" w:rsidRDefault="00D03E14">
            <w:pPr>
              <w:pStyle w:val="FORMATTEXT"/>
              <w:rPr>
                <w:rFonts w:ascii="Times New Roman" w:hAnsi="Times New Roman" w:cs="Times New Roman"/>
                <w:sz w:val="18"/>
                <w:szCs w:val="18"/>
              </w:rPr>
            </w:pPr>
          </w:p>
        </w:tc>
      </w:tr>
      <w:tr w:rsidR="00B52126" w:rsidRPr="00B52126" w14:paraId="3FFD5847"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810292A"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1.4 Глубинный вибратор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0F07FBDD" w14:textId="08D54574"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Частота колебаний (7000±200) мин</w:t>
            </w:r>
            <w:r w:rsidR="0016706B" w:rsidRPr="00B52126">
              <w:rPr>
                <w:rFonts w:ascii="Times New Roman" w:hAnsi="Times New Roman" w:cs="Times New Roman"/>
                <w:noProof/>
                <w:position w:val="-10"/>
                <w:sz w:val="18"/>
                <w:szCs w:val="18"/>
              </w:rPr>
              <w:drawing>
                <wp:inline distT="0" distB="0" distL="0" distR="0" wp14:anchorId="19280FFF" wp14:editId="64DCE1F4">
                  <wp:extent cx="163830" cy="21844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40560B53"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r>
      <w:tr w:rsidR="00B52126" w:rsidRPr="00B52126" w14:paraId="7D699735"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5306F8F"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1.5 Лабораторная пропарочная камера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5E34C3FF"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Погрешность поддержания заданной температуры не более 2°С в диапазоне от 20°С до 100°С</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29500201"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r>
      <w:tr w:rsidR="00B52126" w:rsidRPr="00B52126" w14:paraId="24EDC7B9"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6DACAF5"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1.6 Камера нормального твердения </w:t>
            </w:r>
          </w:p>
        </w:tc>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2A8F8D7"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Температура воздуха (20±2)°С, влажность воздуха (95±5)%</w:t>
            </w: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75F0FCB"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r>
      <w:tr w:rsidR="00B52126" w:rsidRPr="00B52126" w14:paraId="14564BD9"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113CA0A"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2 Средства измерения:</w:t>
            </w:r>
          </w:p>
        </w:tc>
        <w:tc>
          <w:tcPr>
            <w:tcW w:w="3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3AC68F" w14:textId="77777777" w:rsidR="00D03E14" w:rsidRPr="00B52126" w:rsidRDefault="00D03E14">
            <w:pPr>
              <w:pStyle w:val="FORMATTEXT"/>
              <w:rPr>
                <w:rFonts w:ascii="Times New Roman" w:hAnsi="Times New Roman" w:cs="Times New Roman"/>
                <w:sz w:val="18"/>
                <w:szCs w:val="18"/>
              </w:rPr>
            </w:pP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CE04F7E" w14:textId="77777777" w:rsidR="00D03E14" w:rsidRPr="00B52126" w:rsidRDefault="00D03E14">
            <w:pPr>
              <w:pStyle w:val="FORMATTEXT"/>
              <w:rPr>
                <w:rFonts w:ascii="Times New Roman" w:hAnsi="Times New Roman" w:cs="Times New Roman"/>
                <w:sz w:val="18"/>
                <w:szCs w:val="18"/>
              </w:rPr>
            </w:pPr>
          </w:p>
        </w:tc>
      </w:tr>
      <w:tr w:rsidR="00B52126" w:rsidRPr="00B52126" w14:paraId="57FF6CA9"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DA88AB7"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2.1 Весы по ГОСТ 24104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55DE61E0"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Погрешность определения массы не более 0,1%</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4F5DAE95"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Поверка (калибровка) </w:t>
            </w:r>
          </w:p>
        </w:tc>
      </w:tr>
      <w:tr w:rsidR="00B52126" w:rsidRPr="00B52126" w14:paraId="74F22AD6"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CF863C3"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2.2 Линейки металлические с ценой деления не более 1 мм</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60181DE8"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По ГОСТ 427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1840470B"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То же </w:t>
            </w:r>
          </w:p>
        </w:tc>
      </w:tr>
      <w:tr w:rsidR="00B52126" w:rsidRPr="00B52126" w14:paraId="4BFEB0BD"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9625CA4"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2.3 Штангенциркули ШД-П 2-го класса</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1D88ADA9"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По ГОСТ 166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1F7AFB12"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r>
      <w:tr w:rsidR="00B52126" w:rsidRPr="00B52126" w14:paraId="3017D97E"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4CF1C47"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2.4 Щупы 2-го класса (набор N 2)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187C8C90"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По действующим нормативным или техническим документам</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7D292FB3"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r>
      <w:tr w:rsidR="00B52126" w:rsidRPr="00B52126" w14:paraId="0AD64D6B"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DFF8D2B"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2.5 Поверочные плиты</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6FD76EA7"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По ГОСТ 10905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36BCFA2C"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r>
      <w:tr w:rsidR="00B52126" w:rsidRPr="00B52126" w14:paraId="2AD74231"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A64B6C5"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2.6 Поверочные угольники 90°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64C4868B"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По ГОСТ 3749</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626A80AC"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r>
      <w:tr w:rsidR="00B52126" w:rsidRPr="00B52126" w14:paraId="57D35A3F"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F13275F"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2.7 Прибор для определения отклонений от плоскостности опорных поверхностей образцов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3CDA2B9F"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Погрешность измерения не более 0,01 мм на 100 мм; наличие трех фиксированных опор и двух измерителей перемещений по </w:t>
            </w:r>
            <w:r w:rsidRPr="00B52126">
              <w:rPr>
                <w:rFonts w:ascii="Times New Roman" w:hAnsi="Times New Roman" w:cs="Times New Roman"/>
                <w:sz w:val="18"/>
                <w:szCs w:val="18"/>
              </w:rPr>
              <w:lastRenderedPageBreak/>
              <w:t>схеме приложения Г</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18C850E0"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lastRenderedPageBreak/>
              <w:t xml:space="preserve">Метрологическая аттестация и поверка (калибровка) измерителей перемещений </w:t>
            </w:r>
          </w:p>
        </w:tc>
      </w:tr>
      <w:tr w:rsidR="00B52126" w:rsidRPr="00B52126" w14:paraId="307CDD3E"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239F78E"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2.8 Прибор для определения отклонений от перпендикулярности смежных граней (поверхностей) образцов </w:t>
            </w:r>
          </w:p>
        </w:tc>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4DAE62A"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Погрешность измерения не более 0,01 мм на 100 мм; наличие двух фиксированных опор в одной плоскости и одной опоры и измерителя перемещений в перпендикулярной плоскости по схеме приложения Г</w:t>
            </w: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CBCC275"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То же </w:t>
            </w:r>
          </w:p>
        </w:tc>
      </w:tr>
      <w:tr w:rsidR="00B52126" w:rsidRPr="00B52126" w14:paraId="3975B2F8"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406C17"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3 Испытательные машины для статических испытаний</w:t>
            </w:r>
          </w:p>
        </w:tc>
        <w:tc>
          <w:tcPr>
            <w:tcW w:w="3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7F7CA7" w14:textId="77777777" w:rsidR="00D03E14" w:rsidRPr="00B52126" w:rsidRDefault="00D03E14">
            <w:pPr>
              <w:pStyle w:val="FORMATTEXT"/>
              <w:rPr>
                <w:rFonts w:ascii="Times New Roman" w:hAnsi="Times New Roman" w:cs="Times New Roman"/>
                <w:sz w:val="18"/>
                <w:szCs w:val="18"/>
              </w:rPr>
            </w:pP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DE0BC1" w14:textId="77777777" w:rsidR="00D03E14" w:rsidRPr="00B52126" w:rsidRDefault="00D03E14">
            <w:pPr>
              <w:pStyle w:val="FORMATTEXT"/>
              <w:rPr>
                <w:rFonts w:ascii="Times New Roman" w:hAnsi="Times New Roman" w:cs="Times New Roman"/>
                <w:sz w:val="18"/>
                <w:szCs w:val="18"/>
              </w:rPr>
            </w:pPr>
          </w:p>
        </w:tc>
      </w:tr>
      <w:tr w:rsidR="00B52126" w:rsidRPr="00B52126" w14:paraId="2D713D37"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35FB559"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3.1 Прессы для испытаний на сжатие</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39BD0EB2"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По ГОСТ 28840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24E983C7"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Поверка </w:t>
            </w:r>
          </w:p>
        </w:tc>
      </w:tr>
      <w:tr w:rsidR="00B52126" w:rsidRPr="00B52126" w14:paraId="6572150B"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462B3D"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3.2 Разрывные и универсальные испытательные машины</w:t>
            </w:r>
          </w:p>
        </w:tc>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AF5AF35"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То же </w:t>
            </w: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E4F5B66"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То же </w:t>
            </w:r>
          </w:p>
        </w:tc>
      </w:tr>
      <w:tr w:rsidR="00B52126" w:rsidRPr="00B52126" w14:paraId="13DE4898"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49E41A7"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4 Устройства и приспособления для испытаний на сжатие:</w:t>
            </w:r>
          </w:p>
        </w:tc>
        <w:tc>
          <w:tcPr>
            <w:tcW w:w="3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6498AC5" w14:textId="77777777" w:rsidR="00D03E14" w:rsidRPr="00B52126" w:rsidRDefault="00D03E14">
            <w:pPr>
              <w:pStyle w:val="FORMATTEXT"/>
              <w:rPr>
                <w:rFonts w:ascii="Times New Roman" w:hAnsi="Times New Roman" w:cs="Times New Roman"/>
                <w:sz w:val="18"/>
                <w:szCs w:val="18"/>
              </w:rPr>
            </w:pP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5D7F01" w14:textId="77777777" w:rsidR="00D03E14" w:rsidRPr="00B52126" w:rsidRDefault="00D03E14">
            <w:pPr>
              <w:pStyle w:val="FORMATTEXT"/>
              <w:rPr>
                <w:rFonts w:ascii="Times New Roman" w:hAnsi="Times New Roman" w:cs="Times New Roman"/>
                <w:sz w:val="18"/>
                <w:szCs w:val="18"/>
              </w:rPr>
            </w:pPr>
          </w:p>
        </w:tc>
      </w:tr>
      <w:tr w:rsidR="00B52126" w:rsidRPr="00B52126" w14:paraId="0B7565B0"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193B32E"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4.1 Устройства для центрирования образцов относительно геометрической оси испытательной машины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2A4DBBE3"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Обеспечение эксцентриситета приложения осевой нагрузки не более 1% размера поперечного сечения образца</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032DB495"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Метрологическая аттестация </w:t>
            </w:r>
          </w:p>
        </w:tc>
      </w:tr>
      <w:tr w:rsidR="00B52126" w:rsidRPr="00B52126" w14:paraId="686863D3"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CAD533"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4.2 Дополнительные стальные нажимные пластины для передачи нагрузки на половинки образцов-призм </w:t>
            </w:r>
          </w:p>
        </w:tc>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D61E234" w14:textId="41270AB5"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Твердость стали 55-60 </w:t>
            </w:r>
            <w:r w:rsidR="0016706B" w:rsidRPr="00B52126">
              <w:rPr>
                <w:rFonts w:ascii="Times New Roman" w:hAnsi="Times New Roman" w:cs="Times New Roman"/>
                <w:noProof/>
                <w:position w:val="-11"/>
                <w:sz w:val="18"/>
                <w:szCs w:val="18"/>
              </w:rPr>
              <w:drawing>
                <wp:inline distT="0" distB="0" distL="0" distR="0" wp14:anchorId="30FA7398" wp14:editId="6DD5E109">
                  <wp:extent cx="450215" cy="23177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B52126">
              <w:rPr>
                <w:rFonts w:ascii="Times New Roman" w:hAnsi="Times New Roman" w:cs="Times New Roman"/>
                <w:sz w:val="18"/>
                <w:szCs w:val="18"/>
              </w:rPr>
              <w:t>.</w:t>
            </w:r>
          </w:p>
          <w:p w14:paraId="3F2FC9EF" w14:textId="77777777" w:rsidR="00D03E14" w:rsidRPr="00B52126" w:rsidRDefault="00D03E14">
            <w:pPr>
              <w:pStyle w:val="FORMATTEXT"/>
              <w:rPr>
                <w:rFonts w:ascii="Times New Roman" w:hAnsi="Times New Roman" w:cs="Times New Roman"/>
                <w:sz w:val="18"/>
                <w:szCs w:val="18"/>
              </w:rPr>
            </w:pPr>
          </w:p>
          <w:p w14:paraId="27629A4F"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Отклонение от плоскостности опорных поверхностей не более 0,05 мм на 100 мм.</w:t>
            </w:r>
          </w:p>
          <w:p w14:paraId="0CC6A34A" w14:textId="77777777" w:rsidR="00D03E14" w:rsidRPr="00B52126" w:rsidRDefault="00D03E14">
            <w:pPr>
              <w:pStyle w:val="FORMATTEXT"/>
              <w:rPr>
                <w:rFonts w:ascii="Times New Roman" w:hAnsi="Times New Roman" w:cs="Times New Roman"/>
                <w:sz w:val="18"/>
                <w:szCs w:val="18"/>
              </w:rPr>
            </w:pPr>
          </w:p>
          <w:p w14:paraId="3B731883" w14:textId="01CB134E"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Толщина не менее 0,25</w:t>
            </w:r>
            <w:r w:rsidR="0016706B" w:rsidRPr="00B52126">
              <w:rPr>
                <w:rFonts w:ascii="Times New Roman" w:hAnsi="Times New Roman" w:cs="Times New Roman"/>
                <w:noProof/>
                <w:position w:val="-7"/>
                <w:sz w:val="18"/>
                <w:szCs w:val="18"/>
              </w:rPr>
              <w:drawing>
                <wp:inline distT="0" distB="0" distL="0" distR="0" wp14:anchorId="13314C6A" wp14:editId="75B026BD">
                  <wp:extent cx="122555" cy="14351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B52126">
              <w:rPr>
                <w:rFonts w:ascii="Times New Roman" w:hAnsi="Times New Roman" w:cs="Times New Roman"/>
                <w:sz w:val="18"/>
                <w:szCs w:val="18"/>
              </w:rPr>
              <w:t xml:space="preserve"> (0,25</w:t>
            </w:r>
            <w:r w:rsidR="0016706B" w:rsidRPr="00B52126">
              <w:rPr>
                <w:rFonts w:ascii="Times New Roman" w:hAnsi="Times New Roman" w:cs="Times New Roman"/>
                <w:noProof/>
                <w:position w:val="-9"/>
                <w:sz w:val="18"/>
                <w:szCs w:val="18"/>
              </w:rPr>
              <w:drawing>
                <wp:inline distT="0" distB="0" distL="0" distR="0" wp14:anchorId="654D28D7" wp14:editId="2EA5D616">
                  <wp:extent cx="143510" cy="18415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B52126">
              <w:rPr>
                <w:rFonts w:ascii="Times New Roman" w:hAnsi="Times New Roman" w:cs="Times New Roman"/>
                <w:sz w:val="18"/>
                <w:szCs w:val="18"/>
              </w:rPr>
              <w:t>) при передаче нагрузки через шаровой шарнир.</w:t>
            </w:r>
          </w:p>
          <w:p w14:paraId="49803022" w14:textId="77777777" w:rsidR="00D03E14" w:rsidRPr="00B52126" w:rsidRDefault="00D03E14">
            <w:pPr>
              <w:pStyle w:val="FORMATTEXT"/>
              <w:rPr>
                <w:rFonts w:ascii="Times New Roman" w:hAnsi="Times New Roman" w:cs="Times New Roman"/>
                <w:sz w:val="18"/>
                <w:szCs w:val="18"/>
              </w:rPr>
            </w:pPr>
          </w:p>
          <w:p w14:paraId="55C35A52"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Размеры в плане должны соответствовать размерам поперечного сечения образца-куба или образца-цилиндра с погрешностью не более 1%</w:t>
            </w: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26CF10D"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То же </w:t>
            </w:r>
          </w:p>
        </w:tc>
      </w:tr>
      <w:tr w:rsidR="00B52126" w:rsidRPr="00B52126" w14:paraId="5FA19ED0"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7CA8945"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5 Устройства и приспособления для испытаний на растяжение при изгибе:</w:t>
            </w:r>
          </w:p>
        </w:tc>
        <w:tc>
          <w:tcPr>
            <w:tcW w:w="3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000D9F6"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Обеспечение схемы испытания по рисунку 2 и приложению Ж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B66731" w14:textId="77777777" w:rsidR="00D03E14" w:rsidRPr="00B52126" w:rsidRDefault="00D03E14">
            <w:pPr>
              <w:pStyle w:val="FORMATTEXT"/>
              <w:rPr>
                <w:rFonts w:ascii="Times New Roman" w:hAnsi="Times New Roman" w:cs="Times New Roman"/>
                <w:sz w:val="18"/>
                <w:szCs w:val="18"/>
              </w:rPr>
            </w:pPr>
          </w:p>
        </w:tc>
      </w:tr>
      <w:tr w:rsidR="00B52126" w:rsidRPr="00B52126" w14:paraId="1EDD379A"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56567B49"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5.1 Устройство в целом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4EC484AC"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Обеспечение заданных размеров с погрешностью не более: 0,3% для расчетного пролета; 1% - для остальных размеров</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64229C90"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Метрологическая аттестация </w:t>
            </w:r>
          </w:p>
        </w:tc>
      </w:tr>
      <w:tr w:rsidR="00B52126" w:rsidRPr="00B52126" w14:paraId="75A6F98D"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7AAC904"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5.2 Шарнирно подвижные опоры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5DEE6F86"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Поворот (перемещение) в плоскости изгиба образца (без нагрузки) усилием не более 1 Н</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1F39560D"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То же </w:t>
            </w:r>
          </w:p>
        </w:tc>
      </w:tr>
      <w:tr w:rsidR="00B52126" w:rsidRPr="00B52126" w14:paraId="0A9B4F8B"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1C08558"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5.3 Шарнирно неподвижные опоры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71C842D4"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Обеспечение возможности поворота образца (без его перемещения) в плоскостях изгиба и перпендикулярной к ней</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2AB8B242"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r>
      <w:tr w:rsidR="00B52126" w:rsidRPr="00B52126" w14:paraId="6708AAC6"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3473881"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5.4 Стальные опорные пластины между образцом и шарнирами </w:t>
            </w:r>
          </w:p>
        </w:tc>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E4F5865" w14:textId="3CE4793B"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Толщина не менее 0,15</w:t>
            </w:r>
            <w:r w:rsidR="0016706B" w:rsidRPr="00B52126">
              <w:rPr>
                <w:rFonts w:ascii="Times New Roman" w:hAnsi="Times New Roman" w:cs="Times New Roman"/>
                <w:noProof/>
                <w:position w:val="-7"/>
                <w:sz w:val="18"/>
                <w:szCs w:val="18"/>
              </w:rPr>
              <w:drawing>
                <wp:inline distT="0" distB="0" distL="0" distR="0" wp14:anchorId="5C24B1FF" wp14:editId="487EA09D">
                  <wp:extent cx="122555" cy="14351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B52126">
              <w:rPr>
                <w:rFonts w:ascii="Times New Roman" w:hAnsi="Times New Roman" w:cs="Times New Roman"/>
                <w:sz w:val="18"/>
                <w:szCs w:val="18"/>
              </w:rPr>
              <w:t>, ширина 0,3</w:t>
            </w:r>
            <w:r w:rsidR="0016706B" w:rsidRPr="00B52126">
              <w:rPr>
                <w:rFonts w:ascii="Times New Roman" w:hAnsi="Times New Roman" w:cs="Times New Roman"/>
                <w:noProof/>
                <w:position w:val="-7"/>
                <w:sz w:val="18"/>
                <w:szCs w:val="18"/>
              </w:rPr>
              <w:drawing>
                <wp:inline distT="0" distB="0" distL="0" distR="0" wp14:anchorId="06CD6113" wp14:editId="1E7CCDB4">
                  <wp:extent cx="122555" cy="14351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B52126">
              <w:rPr>
                <w:rFonts w:ascii="Times New Roman" w:hAnsi="Times New Roman" w:cs="Times New Roman"/>
                <w:sz w:val="18"/>
                <w:szCs w:val="18"/>
              </w:rPr>
              <w:t>-0,4</w:t>
            </w:r>
            <w:r w:rsidR="0016706B" w:rsidRPr="00B52126">
              <w:rPr>
                <w:rFonts w:ascii="Times New Roman" w:hAnsi="Times New Roman" w:cs="Times New Roman"/>
                <w:noProof/>
                <w:position w:val="-7"/>
                <w:sz w:val="18"/>
                <w:szCs w:val="18"/>
              </w:rPr>
              <w:drawing>
                <wp:inline distT="0" distB="0" distL="0" distR="0" wp14:anchorId="1011DCCA" wp14:editId="148FF5B5">
                  <wp:extent cx="122555" cy="14351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B52126">
              <w:rPr>
                <w:rFonts w:ascii="Times New Roman" w:hAnsi="Times New Roman" w:cs="Times New Roman"/>
                <w:sz w:val="18"/>
                <w:szCs w:val="18"/>
              </w:rPr>
              <w:t xml:space="preserve">, длина не менее </w:t>
            </w:r>
            <w:r w:rsidR="0016706B" w:rsidRPr="00B52126">
              <w:rPr>
                <w:rFonts w:ascii="Times New Roman" w:hAnsi="Times New Roman" w:cs="Times New Roman"/>
                <w:noProof/>
                <w:position w:val="-7"/>
                <w:sz w:val="18"/>
                <w:szCs w:val="18"/>
              </w:rPr>
              <w:drawing>
                <wp:inline distT="0" distB="0" distL="0" distR="0" wp14:anchorId="184FDE6B" wp14:editId="6B47CCB2">
                  <wp:extent cx="122555" cy="14351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4FF08FD"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r>
      <w:tr w:rsidR="00B52126" w:rsidRPr="00B52126" w14:paraId="3D57D6BA"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28C581A"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6 Устройства и приспособления для испытаний на растяжение при раскалывании: </w:t>
            </w:r>
          </w:p>
        </w:tc>
        <w:tc>
          <w:tcPr>
            <w:tcW w:w="34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D1CC60B"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Обеспечение схем испытаний согласно рисунку 3 и приложению И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E683B8" w14:textId="77777777" w:rsidR="00D03E14" w:rsidRPr="00B52126" w:rsidRDefault="00D03E14">
            <w:pPr>
              <w:pStyle w:val="FORMATTEXT"/>
              <w:rPr>
                <w:rFonts w:ascii="Times New Roman" w:hAnsi="Times New Roman" w:cs="Times New Roman"/>
                <w:sz w:val="18"/>
                <w:szCs w:val="18"/>
              </w:rPr>
            </w:pPr>
          </w:p>
        </w:tc>
      </w:tr>
      <w:tr w:rsidR="00B52126" w:rsidRPr="00B52126" w14:paraId="14FE87DE"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DD56FD7"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6.1 Устройство в целом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303075E1" w14:textId="4403C0D4"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Эксцентриситет плоскостей действия равномерно распределенных сил при испытании кубов (см. рисунок 4</w:t>
            </w:r>
            <w:r w:rsidRPr="00B52126">
              <w:rPr>
                <w:rFonts w:ascii="Times New Roman" w:hAnsi="Times New Roman" w:cs="Times New Roman"/>
                <w:i/>
                <w:iCs/>
                <w:sz w:val="18"/>
                <w:szCs w:val="18"/>
              </w:rPr>
              <w:t>а</w:t>
            </w:r>
            <w:r w:rsidRPr="00B52126">
              <w:rPr>
                <w:rFonts w:ascii="Times New Roman" w:hAnsi="Times New Roman" w:cs="Times New Roman"/>
                <w:sz w:val="18"/>
                <w:szCs w:val="18"/>
              </w:rPr>
              <w:t>) не более 0,1</w:t>
            </w:r>
            <w:r w:rsidR="0016706B" w:rsidRPr="00B52126">
              <w:rPr>
                <w:rFonts w:ascii="Times New Roman" w:hAnsi="Times New Roman" w:cs="Times New Roman"/>
                <w:noProof/>
                <w:position w:val="-7"/>
                <w:sz w:val="18"/>
                <w:szCs w:val="18"/>
              </w:rPr>
              <w:drawing>
                <wp:inline distT="0" distB="0" distL="0" distR="0" wp14:anchorId="4B1468B7" wp14:editId="3ED31CC6">
                  <wp:extent cx="122555" cy="14351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B52126">
              <w:rPr>
                <w:rFonts w:ascii="Times New Roman" w:hAnsi="Times New Roman" w:cs="Times New Roman"/>
                <w:sz w:val="18"/>
                <w:szCs w:val="18"/>
              </w:rPr>
              <w:t>.</w:t>
            </w:r>
          </w:p>
          <w:p w14:paraId="4E270C6F" w14:textId="77777777" w:rsidR="00D03E14" w:rsidRPr="00B52126" w:rsidRDefault="00D03E14">
            <w:pPr>
              <w:pStyle w:val="FORMATTEXT"/>
              <w:rPr>
                <w:rFonts w:ascii="Times New Roman" w:hAnsi="Times New Roman" w:cs="Times New Roman"/>
                <w:sz w:val="18"/>
                <w:szCs w:val="18"/>
              </w:rPr>
            </w:pPr>
          </w:p>
          <w:p w14:paraId="4B14D40B"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Взаимная непараллельность плоскостей действия равномерно распределенных сил при испытании образцов-кубов (см. рисунок 4</w:t>
            </w:r>
            <w:r w:rsidRPr="00B52126">
              <w:rPr>
                <w:rFonts w:ascii="Times New Roman" w:hAnsi="Times New Roman" w:cs="Times New Roman"/>
                <w:i/>
                <w:iCs/>
                <w:sz w:val="18"/>
                <w:szCs w:val="18"/>
              </w:rPr>
              <w:t>б</w:t>
            </w:r>
            <w:r w:rsidRPr="00B52126">
              <w:rPr>
                <w:rFonts w:ascii="Times New Roman" w:hAnsi="Times New Roman" w:cs="Times New Roman"/>
                <w:sz w:val="18"/>
                <w:szCs w:val="18"/>
              </w:rPr>
              <w:t>) не более 1 мм на 100 мм</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79177C0A"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lastRenderedPageBreak/>
              <w:t xml:space="preserve">Метрологическая аттестация </w:t>
            </w:r>
          </w:p>
        </w:tc>
      </w:tr>
      <w:tr w:rsidR="00B52126" w:rsidRPr="00B52126" w14:paraId="4B739C55"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3AF096C"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6.2 Прокладки из картона по ГОСТ 6659, ГОСТ 7950, ГОСТ 9542 или трехслойной фанеры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6D09296E"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Толщина (4±1) мм, ширина (15±5) мм, длина не менее размера поперечного сечения образца-куба, образца-призмы или высоты образца-цилиндра</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13875FD1" w14:textId="77777777" w:rsidR="00D03E14" w:rsidRPr="00B52126" w:rsidRDefault="00D03E14">
            <w:pPr>
              <w:pStyle w:val="FORMATTEXT"/>
              <w:rPr>
                <w:rFonts w:ascii="Times New Roman" w:hAnsi="Times New Roman" w:cs="Times New Roman"/>
                <w:sz w:val="18"/>
                <w:szCs w:val="18"/>
              </w:rPr>
            </w:pPr>
          </w:p>
        </w:tc>
      </w:tr>
      <w:tr w:rsidR="00B52126" w:rsidRPr="00B52126" w14:paraId="3E01B364"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D4146B1"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6.3 Опорные плиты при испытании образцов-цилиндров </w:t>
            </w:r>
          </w:p>
        </w:tc>
        <w:tc>
          <w:tcPr>
            <w:tcW w:w="3450" w:type="dxa"/>
            <w:tcBorders>
              <w:top w:val="nil"/>
              <w:left w:val="single" w:sz="6" w:space="0" w:color="auto"/>
              <w:bottom w:val="nil"/>
              <w:right w:val="single" w:sz="6" w:space="0" w:color="auto"/>
            </w:tcBorders>
            <w:tcMar>
              <w:top w:w="114" w:type="dxa"/>
              <w:left w:w="28" w:type="dxa"/>
              <w:bottom w:w="114" w:type="dxa"/>
              <w:right w:w="28" w:type="dxa"/>
            </w:tcMar>
          </w:tcPr>
          <w:p w14:paraId="3C41B7A9" w14:textId="0E87D3F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Твердость стали - 55-60 </w:t>
            </w:r>
            <w:r w:rsidR="0016706B" w:rsidRPr="00B52126">
              <w:rPr>
                <w:rFonts w:ascii="Times New Roman" w:hAnsi="Times New Roman" w:cs="Times New Roman"/>
                <w:noProof/>
                <w:position w:val="-11"/>
                <w:sz w:val="18"/>
                <w:szCs w:val="18"/>
              </w:rPr>
              <w:drawing>
                <wp:inline distT="0" distB="0" distL="0" distR="0" wp14:anchorId="69021702" wp14:editId="7A14E450">
                  <wp:extent cx="450215" cy="23177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0215" cy="231775"/>
                          </a:xfrm>
                          <a:prstGeom prst="rect">
                            <a:avLst/>
                          </a:prstGeom>
                          <a:noFill/>
                          <a:ln>
                            <a:noFill/>
                          </a:ln>
                        </pic:spPr>
                      </pic:pic>
                    </a:graphicData>
                  </a:graphic>
                </wp:inline>
              </w:drawing>
            </w:r>
            <w:r w:rsidRPr="00B52126">
              <w:rPr>
                <w:rFonts w:ascii="Times New Roman" w:hAnsi="Times New Roman" w:cs="Times New Roman"/>
                <w:sz w:val="18"/>
                <w:szCs w:val="18"/>
              </w:rPr>
              <w:t>.</w:t>
            </w:r>
          </w:p>
          <w:p w14:paraId="402FB38C" w14:textId="77777777" w:rsidR="00D03E14" w:rsidRPr="00B52126" w:rsidRDefault="00D03E14">
            <w:pPr>
              <w:pStyle w:val="FORMATTEXT"/>
              <w:rPr>
                <w:rFonts w:ascii="Times New Roman" w:hAnsi="Times New Roman" w:cs="Times New Roman"/>
                <w:sz w:val="18"/>
                <w:szCs w:val="18"/>
              </w:rPr>
            </w:pPr>
          </w:p>
          <w:p w14:paraId="0107E3F2"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Отклонение от плоскостности вдоль линии приложения усилия не более 0,05 мм на 100 мм.</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26C0657A"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То же </w:t>
            </w:r>
          </w:p>
        </w:tc>
      </w:tr>
      <w:tr w:rsidR="00B52126" w:rsidRPr="00B52126" w14:paraId="56215FE5"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24BDFE6" w14:textId="77777777" w:rsidR="00D03E14" w:rsidRPr="00B52126" w:rsidRDefault="00D03E14">
            <w:pPr>
              <w:pStyle w:val="FORMATTEXT"/>
              <w:rPr>
                <w:rFonts w:ascii="Times New Roman" w:hAnsi="Times New Roman" w:cs="Times New Roman"/>
                <w:sz w:val="18"/>
                <w:szCs w:val="18"/>
              </w:rPr>
            </w:pPr>
          </w:p>
        </w:tc>
        <w:tc>
          <w:tcPr>
            <w:tcW w:w="34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3D9778A" w14:textId="26FD8FCA"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Толщина не менее 0,25</w:t>
            </w:r>
            <w:r w:rsidR="0016706B" w:rsidRPr="00B52126">
              <w:rPr>
                <w:rFonts w:ascii="Times New Roman" w:hAnsi="Times New Roman" w:cs="Times New Roman"/>
                <w:noProof/>
                <w:position w:val="-9"/>
                <w:sz w:val="18"/>
                <w:szCs w:val="18"/>
              </w:rPr>
              <w:drawing>
                <wp:inline distT="0" distB="0" distL="0" distR="0" wp14:anchorId="1039A276" wp14:editId="57B07176">
                  <wp:extent cx="143510" cy="18415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8CB9BB6"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 </w:t>
            </w:r>
          </w:p>
        </w:tc>
      </w:tr>
      <w:tr w:rsidR="00B52126" w:rsidRPr="00B52126" w14:paraId="021B5E8E"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68B8AB"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 xml:space="preserve">7 Устройства для испытания на осевое растяжение образцов-призм или образцов-цилиндров </w:t>
            </w:r>
          </w:p>
        </w:tc>
        <w:tc>
          <w:tcPr>
            <w:tcW w:w="3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816837"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Обеспечение соосности и эксцентриситета приложения осевого растягивающего усилия относительно продольной оси образца не более 1% размера его поперечного сечения (см. приложение К)</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87D5A0"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Метрологическая аттестация </w:t>
            </w:r>
          </w:p>
        </w:tc>
      </w:tr>
    </w:tbl>
    <w:p w14:paraId="6F0711C6"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7D41CEDE"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w:t>
      </w:r>
    </w:p>
    <w:p w14:paraId="60AA07D1"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      </w:t>
      </w:r>
      <w:r w:rsidR="002C5D1A">
        <w:rPr>
          <w:rFonts w:ascii="Times New Roman" w:hAnsi="Times New Roman" w:cs="Times New Roman"/>
        </w:rPr>
        <w:fldChar w:fldCharType="begin"/>
      </w:r>
      <w:r w:rsidR="002C5D1A" w:rsidRPr="00B52126">
        <w:rPr>
          <w:rFonts w:ascii="Times New Roman" w:hAnsi="Times New Roman" w:cs="Times New Roman"/>
        </w:rPr>
        <w:instrText xml:space="preserve">tc </w:instrText>
      </w:r>
      <w:r w:rsidRPr="00B52126">
        <w:rPr>
          <w:rFonts w:ascii="Times New Roman" w:hAnsi="Times New Roman" w:cs="Times New Roman"/>
        </w:rPr>
        <w:instrText xml:space="preserve"> \l 0 </w:instrText>
      </w:r>
      <w:r w:rsidR="002C5D1A" w:rsidRPr="00B52126">
        <w:rPr>
          <w:rFonts w:ascii="Times New Roman" w:hAnsi="Times New Roman" w:cs="Times New Roman"/>
        </w:rPr>
        <w:instrText>"</w:instrText>
      </w:r>
      <w:r w:rsidRPr="00B52126">
        <w:rPr>
          <w:rFonts w:ascii="Times New Roman" w:hAnsi="Times New Roman" w:cs="Times New Roman"/>
        </w:rPr>
        <w:instrText>2Приложение В (рекомендуемое). Форма журнала испытаний при определении прочности контрольных образцов на сжатие</w:instrText>
      </w:r>
      <w:r w:rsidR="002C5D1A" w:rsidRPr="00B52126">
        <w:rPr>
          <w:rFonts w:ascii="Times New Roman" w:hAnsi="Times New Roman" w:cs="Times New Roman"/>
        </w:rPr>
        <w:instrText>"</w:instrText>
      </w:r>
      <w:r w:rsidR="002C5D1A">
        <w:rPr>
          <w:rFonts w:ascii="Times New Roman" w:hAnsi="Times New Roman" w:cs="Times New Roman"/>
        </w:rPr>
        <w:fldChar w:fldCharType="end"/>
      </w:r>
    </w:p>
    <w:p w14:paraId="75FACFCA" w14:textId="77777777" w:rsidR="00D03E14" w:rsidRPr="00B52126" w:rsidRDefault="00B52126">
      <w:pPr>
        <w:pStyle w:val="FORMATTEXT"/>
        <w:jc w:val="center"/>
        <w:rPr>
          <w:rFonts w:ascii="Times New Roman" w:hAnsi="Times New Roman" w:cs="Times New Roman"/>
        </w:rPr>
      </w:pPr>
      <w:r>
        <w:rPr>
          <w:rFonts w:ascii="Times New Roman" w:hAnsi="Times New Roman" w:cs="Times New Roman"/>
        </w:rPr>
        <w:br w:type="page"/>
      </w:r>
      <w:r w:rsidR="00D03E14" w:rsidRPr="00B52126">
        <w:rPr>
          <w:rFonts w:ascii="Times New Roman" w:hAnsi="Times New Roman" w:cs="Times New Roman"/>
        </w:rPr>
        <w:lastRenderedPageBreak/>
        <w:t>Приложение В</w:t>
      </w:r>
    </w:p>
    <w:p w14:paraId="320263AE"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(рекомендуемое) </w:t>
      </w:r>
    </w:p>
    <w:p w14:paraId="20B6E840" w14:textId="77777777" w:rsidR="00D03E14" w:rsidRPr="00B52126" w:rsidRDefault="00D03E14" w:rsidP="00B52126">
      <w:pPr>
        <w:pStyle w:val="HEADERTEXT"/>
        <w:outlineLvl w:val="2"/>
        <w:rPr>
          <w:rFonts w:ascii="Times New Roman" w:hAnsi="Times New Roman" w:cs="Times New Roman"/>
          <w:b/>
          <w:bCs/>
          <w:color w:val="auto"/>
        </w:rPr>
      </w:pPr>
      <w:r w:rsidRPr="00B52126">
        <w:rPr>
          <w:rFonts w:ascii="Times New Roman" w:hAnsi="Times New Roman" w:cs="Times New Roman"/>
          <w:b/>
          <w:bCs/>
          <w:color w:val="auto"/>
        </w:rPr>
        <w:t xml:space="preserve">      </w:t>
      </w:r>
    </w:p>
    <w:p w14:paraId="23F89127" w14:textId="77777777" w:rsidR="00D03E14" w:rsidRPr="00B52126" w:rsidRDefault="00D03E14">
      <w:pPr>
        <w:pStyle w:val="HEADERTEXT"/>
        <w:jc w:val="center"/>
        <w:outlineLvl w:val="2"/>
        <w:rPr>
          <w:rFonts w:ascii="Times New Roman" w:hAnsi="Times New Roman" w:cs="Times New Roman"/>
          <w:b/>
          <w:bCs/>
          <w:color w:val="auto"/>
        </w:rPr>
      </w:pPr>
      <w:r w:rsidRPr="00B52126">
        <w:rPr>
          <w:rFonts w:ascii="Times New Roman" w:hAnsi="Times New Roman" w:cs="Times New Roman"/>
          <w:b/>
          <w:bCs/>
          <w:color w:val="auto"/>
        </w:rPr>
        <w:t xml:space="preserve">Форма журнала испытаний при определении прочности контрольных образцов на сжатие </w:t>
      </w:r>
    </w:p>
    <w:p w14:paraId="11E55DF6"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84"/>
        <w:gridCol w:w="747"/>
        <w:gridCol w:w="872"/>
        <w:gridCol w:w="997"/>
        <w:gridCol w:w="747"/>
        <w:gridCol w:w="548"/>
        <w:gridCol w:w="772"/>
        <w:gridCol w:w="511"/>
        <w:gridCol w:w="722"/>
        <w:gridCol w:w="835"/>
        <w:gridCol w:w="747"/>
        <w:gridCol w:w="610"/>
        <w:gridCol w:w="748"/>
      </w:tblGrid>
      <w:tr w:rsidR="00B52126" w:rsidRPr="00B52126" w14:paraId="65F691C3" w14:textId="77777777">
        <w:tblPrEx>
          <w:tblCellMar>
            <w:top w:w="0" w:type="dxa"/>
            <w:bottom w:w="0" w:type="dxa"/>
          </w:tblCellMar>
        </w:tblPrEx>
        <w:tc>
          <w:tcPr>
            <w:tcW w:w="78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7526336"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Дата изготов- ления контроль- ного образца </w:t>
            </w:r>
          </w:p>
        </w:tc>
        <w:tc>
          <w:tcPr>
            <w:tcW w:w="74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B4D4FA"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Марки- ровка серии образцов </w:t>
            </w:r>
          </w:p>
        </w:tc>
        <w:tc>
          <w:tcPr>
            <w:tcW w:w="1869"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5B43CE"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Нормируемые характеристики прочности и плотности бетона </w:t>
            </w:r>
          </w:p>
        </w:tc>
        <w:tc>
          <w:tcPr>
            <w:tcW w:w="74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44E62A"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Дата ис-</w:t>
            </w:r>
          </w:p>
          <w:p w14:paraId="003EB92C"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пытания конт-</w:t>
            </w:r>
          </w:p>
          <w:p w14:paraId="01526D48"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рольных образцов </w:t>
            </w:r>
          </w:p>
        </w:tc>
        <w:tc>
          <w:tcPr>
            <w:tcW w:w="1831"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3721A6"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Характеристика образца </w:t>
            </w:r>
          </w:p>
        </w:tc>
        <w:tc>
          <w:tcPr>
            <w:tcW w:w="2304"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12B1E3"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Результаты испытания </w:t>
            </w:r>
          </w:p>
        </w:tc>
        <w:tc>
          <w:tcPr>
            <w:tcW w:w="6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3F22AF"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Приме- чание </w:t>
            </w:r>
          </w:p>
        </w:tc>
        <w:tc>
          <w:tcPr>
            <w:tcW w:w="74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228FE1"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Подпись лица, испы- тавшего образцы </w:t>
            </w:r>
          </w:p>
        </w:tc>
      </w:tr>
      <w:tr w:rsidR="00B52126" w:rsidRPr="00B52126" w14:paraId="110C6C21" w14:textId="77777777">
        <w:tblPrEx>
          <w:tblCellMar>
            <w:top w:w="0" w:type="dxa"/>
            <w:bottom w:w="0" w:type="dxa"/>
          </w:tblCellMar>
        </w:tblPrEx>
        <w:tc>
          <w:tcPr>
            <w:tcW w:w="784" w:type="dxa"/>
            <w:tcBorders>
              <w:top w:val="nil"/>
              <w:left w:val="single" w:sz="6" w:space="0" w:color="auto"/>
              <w:bottom w:val="nil"/>
              <w:right w:val="single" w:sz="6" w:space="0" w:color="auto"/>
            </w:tcBorders>
            <w:tcMar>
              <w:top w:w="114" w:type="dxa"/>
              <w:left w:w="28" w:type="dxa"/>
              <w:bottom w:w="114" w:type="dxa"/>
              <w:right w:w="28" w:type="dxa"/>
            </w:tcMar>
          </w:tcPr>
          <w:p w14:paraId="3F42DCAD" w14:textId="77777777" w:rsidR="00D03E14" w:rsidRPr="00B52126" w:rsidRDefault="00D03E14">
            <w:pPr>
              <w:pStyle w:val="FORMATTEXT"/>
              <w:rPr>
                <w:rFonts w:ascii="Times New Roman" w:hAnsi="Times New Roman" w:cs="Times New Roman"/>
                <w:sz w:val="16"/>
                <w:szCs w:val="16"/>
              </w:rPr>
            </w:pPr>
          </w:p>
        </w:tc>
        <w:tc>
          <w:tcPr>
            <w:tcW w:w="747" w:type="dxa"/>
            <w:tcBorders>
              <w:top w:val="nil"/>
              <w:left w:val="single" w:sz="6" w:space="0" w:color="auto"/>
              <w:bottom w:val="nil"/>
              <w:right w:val="single" w:sz="6" w:space="0" w:color="auto"/>
            </w:tcBorders>
            <w:tcMar>
              <w:top w:w="114" w:type="dxa"/>
              <w:left w:w="28" w:type="dxa"/>
              <w:bottom w:w="114" w:type="dxa"/>
              <w:right w:w="28" w:type="dxa"/>
            </w:tcMar>
          </w:tcPr>
          <w:p w14:paraId="0318B5D6" w14:textId="77777777" w:rsidR="00D03E14" w:rsidRPr="00B52126" w:rsidRDefault="00D03E14">
            <w:pPr>
              <w:pStyle w:val="FORMATTEXT"/>
              <w:jc w:val="center"/>
              <w:rPr>
                <w:rFonts w:ascii="Times New Roman" w:hAnsi="Times New Roman" w:cs="Times New Roman"/>
                <w:sz w:val="16"/>
                <w:szCs w:val="16"/>
              </w:rPr>
            </w:pPr>
          </w:p>
          <w:p w14:paraId="6604962D" w14:textId="77777777" w:rsidR="00D03E14" w:rsidRPr="00B52126" w:rsidRDefault="00D03E14">
            <w:pPr>
              <w:pStyle w:val="FORMATTEXT"/>
              <w:jc w:val="center"/>
              <w:rPr>
                <w:rFonts w:ascii="Times New Roman" w:hAnsi="Times New Roman" w:cs="Times New Roman"/>
                <w:sz w:val="16"/>
                <w:szCs w:val="16"/>
              </w:rPr>
            </w:pPr>
          </w:p>
        </w:tc>
        <w:tc>
          <w:tcPr>
            <w:tcW w:w="1869"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59022878" w14:textId="77777777" w:rsidR="00D03E14" w:rsidRPr="00B52126" w:rsidRDefault="00D03E14">
            <w:pPr>
              <w:pStyle w:val="FORMATTEXT"/>
              <w:jc w:val="center"/>
              <w:rPr>
                <w:rFonts w:ascii="Times New Roman" w:hAnsi="Times New Roman" w:cs="Times New Roman"/>
                <w:sz w:val="16"/>
                <w:szCs w:val="16"/>
              </w:rPr>
            </w:pPr>
          </w:p>
          <w:p w14:paraId="42D7788F" w14:textId="77777777" w:rsidR="00D03E14" w:rsidRPr="00B52126" w:rsidRDefault="00D03E14">
            <w:pPr>
              <w:pStyle w:val="FORMATTEXT"/>
              <w:jc w:val="center"/>
              <w:rPr>
                <w:rFonts w:ascii="Times New Roman" w:hAnsi="Times New Roman" w:cs="Times New Roman"/>
                <w:sz w:val="16"/>
                <w:szCs w:val="16"/>
              </w:rPr>
            </w:pPr>
          </w:p>
        </w:tc>
        <w:tc>
          <w:tcPr>
            <w:tcW w:w="747" w:type="dxa"/>
            <w:tcBorders>
              <w:top w:val="nil"/>
              <w:left w:val="single" w:sz="6" w:space="0" w:color="auto"/>
              <w:bottom w:val="nil"/>
              <w:right w:val="single" w:sz="6" w:space="0" w:color="auto"/>
            </w:tcBorders>
            <w:tcMar>
              <w:top w:w="114" w:type="dxa"/>
              <w:left w:w="28" w:type="dxa"/>
              <w:bottom w:w="114" w:type="dxa"/>
              <w:right w:w="28" w:type="dxa"/>
            </w:tcMar>
          </w:tcPr>
          <w:p w14:paraId="5F38CE2E" w14:textId="77777777" w:rsidR="00D03E14" w:rsidRPr="00B52126" w:rsidRDefault="00D03E14">
            <w:pPr>
              <w:pStyle w:val="FORMATTEXT"/>
              <w:jc w:val="center"/>
              <w:rPr>
                <w:rFonts w:ascii="Times New Roman" w:hAnsi="Times New Roman" w:cs="Times New Roman"/>
                <w:sz w:val="16"/>
                <w:szCs w:val="16"/>
              </w:rPr>
            </w:pPr>
          </w:p>
          <w:p w14:paraId="214A9873" w14:textId="77777777" w:rsidR="00D03E14" w:rsidRPr="00B52126" w:rsidRDefault="00D03E14">
            <w:pPr>
              <w:pStyle w:val="FORMATTEXT"/>
              <w:jc w:val="center"/>
              <w:rPr>
                <w:rFonts w:ascii="Times New Roman" w:hAnsi="Times New Roman" w:cs="Times New Roman"/>
                <w:sz w:val="16"/>
                <w:szCs w:val="16"/>
              </w:rPr>
            </w:pPr>
          </w:p>
        </w:tc>
        <w:tc>
          <w:tcPr>
            <w:tcW w:w="54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5C7302B"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Масса, г </w:t>
            </w:r>
          </w:p>
        </w:tc>
        <w:tc>
          <w:tcPr>
            <w:tcW w:w="77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58FCAE6"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Размеры, см </w:t>
            </w:r>
          </w:p>
        </w:tc>
        <w:tc>
          <w:tcPr>
            <w:tcW w:w="51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86794E5"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Сред- няя плот-</w:t>
            </w:r>
          </w:p>
          <w:p w14:paraId="38C81000" w14:textId="58210A22"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ность, кг/м</w:t>
            </w:r>
            <w:r w:rsidR="0016706B" w:rsidRPr="00B52126">
              <w:rPr>
                <w:rFonts w:ascii="Times New Roman" w:hAnsi="Times New Roman" w:cs="Times New Roman"/>
                <w:noProof/>
                <w:position w:val="-10"/>
                <w:sz w:val="16"/>
                <w:szCs w:val="16"/>
              </w:rPr>
              <w:drawing>
                <wp:inline distT="0" distB="0" distL="0" distR="0" wp14:anchorId="0E1A5094" wp14:editId="4F0D9BDB">
                  <wp:extent cx="88900" cy="18415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B52126">
              <w:rPr>
                <w:rFonts w:ascii="Times New Roman" w:hAnsi="Times New Roman" w:cs="Times New Roman"/>
                <w:sz w:val="16"/>
                <w:szCs w:val="16"/>
              </w:rPr>
              <w:t xml:space="preserve"> </w:t>
            </w:r>
          </w:p>
        </w:tc>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1A9EBF"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Разру- шающая нагрузка, кН </w:t>
            </w:r>
          </w:p>
        </w:tc>
        <w:tc>
          <w:tcPr>
            <w:tcW w:w="8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E4901EC"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Прочность образца, приве- денная к базовому размеру, МПа </w:t>
            </w:r>
          </w:p>
        </w:tc>
        <w:tc>
          <w:tcPr>
            <w:tcW w:w="74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DB6A04"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Средняя проч- ность образцов в серии, МПа</w:t>
            </w:r>
          </w:p>
        </w:tc>
        <w:tc>
          <w:tcPr>
            <w:tcW w:w="610" w:type="dxa"/>
            <w:tcBorders>
              <w:top w:val="nil"/>
              <w:left w:val="single" w:sz="6" w:space="0" w:color="auto"/>
              <w:bottom w:val="nil"/>
              <w:right w:val="single" w:sz="6" w:space="0" w:color="auto"/>
            </w:tcBorders>
            <w:tcMar>
              <w:top w:w="114" w:type="dxa"/>
              <w:left w:w="28" w:type="dxa"/>
              <w:bottom w:w="114" w:type="dxa"/>
              <w:right w:w="28" w:type="dxa"/>
            </w:tcMar>
          </w:tcPr>
          <w:p w14:paraId="797EE687" w14:textId="77777777" w:rsidR="00D03E14" w:rsidRPr="00B52126" w:rsidRDefault="00D03E14">
            <w:pPr>
              <w:pStyle w:val="FORMATTEXT"/>
              <w:jc w:val="center"/>
              <w:rPr>
                <w:rFonts w:ascii="Times New Roman" w:hAnsi="Times New Roman" w:cs="Times New Roman"/>
                <w:sz w:val="16"/>
                <w:szCs w:val="16"/>
              </w:rPr>
            </w:pPr>
          </w:p>
          <w:p w14:paraId="145EC966" w14:textId="77777777" w:rsidR="00D03E14" w:rsidRPr="00B52126" w:rsidRDefault="00D03E14">
            <w:pPr>
              <w:pStyle w:val="FORMATTEXT"/>
              <w:jc w:val="center"/>
              <w:rPr>
                <w:rFonts w:ascii="Times New Roman" w:hAnsi="Times New Roman" w:cs="Times New Roman"/>
                <w:sz w:val="16"/>
                <w:szCs w:val="16"/>
              </w:rPr>
            </w:pPr>
          </w:p>
        </w:tc>
        <w:tc>
          <w:tcPr>
            <w:tcW w:w="748" w:type="dxa"/>
            <w:tcBorders>
              <w:top w:val="nil"/>
              <w:left w:val="single" w:sz="6" w:space="0" w:color="auto"/>
              <w:bottom w:val="nil"/>
              <w:right w:val="single" w:sz="6" w:space="0" w:color="auto"/>
            </w:tcBorders>
            <w:tcMar>
              <w:top w:w="114" w:type="dxa"/>
              <w:left w:w="28" w:type="dxa"/>
              <w:bottom w:w="114" w:type="dxa"/>
              <w:right w:w="28" w:type="dxa"/>
            </w:tcMar>
          </w:tcPr>
          <w:p w14:paraId="13610761" w14:textId="77777777" w:rsidR="00D03E14" w:rsidRPr="00B52126" w:rsidRDefault="00D03E14">
            <w:pPr>
              <w:pStyle w:val="FORMATTEXT"/>
              <w:jc w:val="center"/>
              <w:rPr>
                <w:rFonts w:ascii="Times New Roman" w:hAnsi="Times New Roman" w:cs="Times New Roman"/>
                <w:sz w:val="16"/>
                <w:szCs w:val="16"/>
              </w:rPr>
            </w:pPr>
          </w:p>
          <w:p w14:paraId="0C64C5FF" w14:textId="77777777" w:rsidR="00D03E14" w:rsidRPr="00B52126" w:rsidRDefault="00D03E14">
            <w:pPr>
              <w:pStyle w:val="FORMATTEXT"/>
              <w:jc w:val="center"/>
              <w:rPr>
                <w:rFonts w:ascii="Times New Roman" w:hAnsi="Times New Roman" w:cs="Times New Roman"/>
                <w:sz w:val="16"/>
                <w:szCs w:val="16"/>
              </w:rPr>
            </w:pPr>
          </w:p>
        </w:tc>
      </w:tr>
      <w:tr w:rsidR="00B52126" w:rsidRPr="00B52126" w14:paraId="2EB65280" w14:textId="77777777">
        <w:tblPrEx>
          <w:tblCellMar>
            <w:top w:w="0" w:type="dxa"/>
            <w:bottom w:w="0" w:type="dxa"/>
          </w:tblCellMar>
        </w:tblPrEx>
        <w:tc>
          <w:tcPr>
            <w:tcW w:w="784" w:type="dxa"/>
            <w:tcBorders>
              <w:top w:val="nil"/>
              <w:left w:val="single" w:sz="6" w:space="0" w:color="auto"/>
              <w:bottom w:val="nil"/>
              <w:right w:val="single" w:sz="6" w:space="0" w:color="auto"/>
            </w:tcBorders>
            <w:tcMar>
              <w:top w:w="114" w:type="dxa"/>
              <w:left w:w="28" w:type="dxa"/>
              <w:bottom w:w="114" w:type="dxa"/>
              <w:right w:w="28" w:type="dxa"/>
            </w:tcMar>
          </w:tcPr>
          <w:p w14:paraId="249CF313" w14:textId="77777777" w:rsidR="00D03E14" w:rsidRPr="00B52126" w:rsidRDefault="00D03E14">
            <w:pPr>
              <w:pStyle w:val="FORMATTEXT"/>
              <w:rPr>
                <w:rFonts w:ascii="Times New Roman" w:hAnsi="Times New Roman" w:cs="Times New Roman"/>
                <w:sz w:val="16"/>
                <w:szCs w:val="16"/>
              </w:rPr>
            </w:pPr>
          </w:p>
        </w:tc>
        <w:tc>
          <w:tcPr>
            <w:tcW w:w="747" w:type="dxa"/>
            <w:tcBorders>
              <w:top w:val="nil"/>
              <w:left w:val="single" w:sz="6" w:space="0" w:color="auto"/>
              <w:bottom w:val="nil"/>
              <w:right w:val="single" w:sz="6" w:space="0" w:color="auto"/>
            </w:tcBorders>
            <w:tcMar>
              <w:top w:w="114" w:type="dxa"/>
              <w:left w:w="28" w:type="dxa"/>
              <w:bottom w:w="114" w:type="dxa"/>
              <w:right w:w="28" w:type="dxa"/>
            </w:tcMar>
          </w:tcPr>
          <w:p w14:paraId="3425E583" w14:textId="77777777" w:rsidR="00D03E14" w:rsidRPr="00B52126" w:rsidRDefault="00D03E14">
            <w:pPr>
              <w:pStyle w:val="FORMATTEXT"/>
              <w:jc w:val="center"/>
              <w:rPr>
                <w:rFonts w:ascii="Times New Roman" w:hAnsi="Times New Roman" w:cs="Times New Roman"/>
                <w:sz w:val="16"/>
                <w:szCs w:val="16"/>
              </w:rPr>
            </w:pPr>
          </w:p>
          <w:p w14:paraId="2CE2A29D" w14:textId="77777777" w:rsidR="00D03E14" w:rsidRPr="00B52126" w:rsidRDefault="00D03E14">
            <w:pPr>
              <w:pStyle w:val="FORMATTEXT"/>
              <w:jc w:val="center"/>
              <w:rPr>
                <w:rFonts w:ascii="Times New Roman" w:hAnsi="Times New Roman" w:cs="Times New Roman"/>
                <w:sz w:val="16"/>
                <w:szCs w:val="16"/>
              </w:rPr>
            </w:pPr>
          </w:p>
        </w:tc>
        <w:tc>
          <w:tcPr>
            <w:tcW w:w="8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853A94"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Проектный класс бетона, по прочности, МПа </w:t>
            </w:r>
          </w:p>
          <w:p w14:paraId="4B24F590"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_____</w:t>
            </w:r>
          </w:p>
          <w:p w14:paraId="63ED7F2F"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Марка по средней плотности</w:t>
            </w:r>
          </w:p>
        </w:tc>
        <w:tc>
          <w:tcPr>
            <w:tcW w:w="99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935212A"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Отпускная (переда- точная) прочность или промежу- точная прочность, МПа </w:t>
            </w:r>
          </w:p>
        </w:tc>
        <w:tc>
          <w:tcPr>
            <w:tcW w:w="747" w:type="dxa"/>
            <w:tcBorders>
              <w:top w:val="nil"/>
              <w:left w:val="single" w:sz="6" w:space="0" w:color="auto"/>
              <w:bottom w:val="nil"/>
              <w:right w:val="single" w:sz="6" w:space="0" w:color="auto"/>
            </w:tcBorders>
            <w:tcMar>
              <w:top w:w="114" w:type="dxa"/>
              <w:left w:w="28" w:type="dxa"/>
              <w:bottom w:w="114" w:type="dxa"/>
              <w:right w:w="28" w:type="dxa"/>
            </w:tcMar>
          </w:tcPr>
          <w:p w14:paraId="76462218" w14:textId="77777777" w:rsidR="00D03E14" w:rsidRPr="00B52126" w:rsidRDefault="00D03E14">
            <w:pPr>
              <w:pStyle w:val="FORMATTEXT"/>
              <w:jc w:val="center"/>
              <w:rPr>
                <w:rFonts w:ascii="Times New Roman" w:hAnsi="Times New Roman" w:cs="Times New Roman"/>
                <w:sz w:val="16"/>
                <w:szCs w:val="16"/>
              </w:rPr>
            </w:pPr>
          </w:p>
          <w:p w14:paraId="7B96EAC0" w14:textId="77777777" w:rsidR="00D03E14" w:rsidRPr="00B52126" w:rsidRDefault="00D03E14">
            <w:pPr>
              <w:pStyle w:val="FORMATTEXT"/>
              <w:jc w:val="center"/>
              <w:rPr>
                <w:rFonts w:ascii="Times New Roman" w:hAnsi="Times New Roman" w:cs="Times New Roman"/>
                <w:sz w:val="16"/>
                <w:szCs w:val="16"/>
              </w:rPr>
            </w:pPr>
          </w:p>
        </w:tc>
        <w:tc>
          <w:tcPr>
            <w:tcW w:w="548" w:type="dxa"/>
            <w:tcBorders>
              <w:top w:val="nil"/>
              <w:left w:val="single" w:sz="6" w:space="0" w:color="auto"/>
              <w:bottom w:val="nil"/>
              <w:right w:val="single" w:sz="6" w:space="0" w:color="auto"/>
            </w:tcBorders>
            <w:tcMar>
              <w:top w:w="114" w:type="dxa"/>
              <w:left w:w="28" w:type="dxa"/>
              <w:bottom w:w="114" w:type="dxa"/>
              <w:right w:w="28" w:type="dxa"/>
            </w:tcMar>
          </w:tcPr>
          <w:p w14:paraId="67B8C7A7" w14:textId="77777777" w:rsidR="00D03E14" w:rsidRPr="00B52126" w:rsidRDefault="00D03E14">
            <w:pPr>
              <w:pStyle w:val="FORMATTEXT"/>
              <w:jc w:val="center"/>
              <w:rPr>
                <w:rFonts w:ascii="Times New Roman" w:hAnsi="Times New Roman" w:cs="Times New Roman"/>
                <w:sz w:val="16"/>
                <w:szCs w:val="16"/>
              </w:rPr>
            </w:pPr>
          </w:p>
          <w:p w14:paraId="36D02DE8" w14:textId="77777777" w:rsidR="00D03E14" w:rsidRPr="00B52126" w:rsidRDefault="00D03E14">
            <w:pPr>
              <w:pStyle w:val="FORMATTEXT"/>
              <w:jc w:val="center"/>
              <w:rPr>
                <w:rFonts w:ascii="Times New Roman" w:hAnsi="Times New Roman" w:cs="Times New Roman"/>
                <w:sz w:val="16"/>
                <w:szCs w:val="16"/>
              </w:rPr>
            </w:pPr>
          </w:p>
        </w:tc>
        <w:tc>
          <w:tcPr>
            <w:tcW w:w="772" w:type="dxa"/>
            <w:tcBorders>
              <w:top w:val="nil"/>
              <w:left w:val="single" w:sz="6" w:space="0" w:color="auto"/>
              <w:bottom w:val="nil"/>
              <w:right w:val="single" w:sz="6" w:space="0" w:color="auto"/>
            </w:tcBorders>
            <w:tcMar>
              <w:top w:w="114" w:type="dxa"/>
              <w:left w:w="28" w:type="dxa"/>
              <w:bottom w:w="114" w:type="dxa"/>
              <w:right w:w="28" w:type="dxa"/>
            </w:tcMar>
          </w:tcPr>
          <w:p w14:paraId="6B7DE7C2" w14:textId="77777777" w:rsidR="00D03E14" w:rsidRPr="00B52126" w:rsidRDefault="00D03E14">
            <w:pPr>
              <w:pStyle w:val="FORMATTEXT"/>
              <w:jc w:val="center"/>
              <w:rPr>
                <w:rFonts w:ascii="Times New Roman" w:hAnsi="Times New Roman" w:cs="Times New Roman"/>
                <w:sz w:val="16"/>
                <w:szCs w:val="16"/>
              </w:rPr>
            </w:pPr>
          </w:p>
          <w:p w14:paraId="5830EC72" w14:textId="77777777" w:rsidR="00D03E14" w:rsidRPr="00B52126" w:rsidRDefault="00D03E14">
            <w:pPr>
              <w:pStyle w:val="FORMATTEXT"/>
              <w:jc w:val="center"/>
              <w:rPr>
                <w:rFonts w:ascii="Times New Roman" w:hAnsi="Times New Roman" w:cs="Times New Roman"/>
                <w:sz w:val="16"/>
                <w:szCs w:val="16"/>
              </w:rPr>
            </w:pPr>
          </w:p>
        </w:tc>
        <w:tc>
          <w:tcPr>
            <w:tcW w:w="511" w:type="dxa"/>
            <w:tcBorders>
              <w:top w:val="nil"/>
              <w:left w:val="single" w:sz="6" w:space="0" w:color="auto"/>
              <w:bottom w:val="nil"/>
              <w:right w:val="single" w:sz="6" w:space="0" w:color="auto"/>
            </w:tcBorders>
            <w:tcMar>
              <w:top w:w="114" w:type="dxa"/>
              <w:left w:w="28" w:type="dxa"/>
              <w:bottom w:w="114" w:type="dxa"/>
              <w:right w:w="28" w:type="dxa"/>
            </w:tcMar>
          </w:tcPr>
          <w:p w14:paraId="67EBABB3" w14:textId="77777777" w:rsidR="00D03E14" w:rsidRPr="00B52126" w:rsidRDefault="00D03E14">
            <w:pPr>
              <w:pStyle w:val="FORMATTEXT"/>
              <w:jc w:val="center"/>
              <w:rPr>
                <w:rFonts w:ascii="Times New Roman" w:hAnsi="Times New Roman" w:cs="Times New Roman"/>
                <w:sz w:val="16"/>
                <w:szCs w:val="16"/>
              </w:rPr>
            </w:pPr>
          </w:p>
          <w:p w14:paraId="5726ED82" w14:textId="77777777" w:rsidR="00D03E14" w:rsidRPr="00B52126" w:rsidRDefault="00D03E14">
            <w:pPr>
              <w:pStyle w:val="FORMATTEXT"/>
              <w:jc w:val="center"/>
              <w:rPr>
                <w:rFonts w:ascii="Times New Roman" w:hAnsi="Times New Roman" w:cs="Times New Roman"/>
                <w:sz w:val="16"/>
                <w:szCs w:val="16"/>
              </w:rPr>
            </w:pPr>
          </w:p>
        </w:tc>
        <w:tc>
          <w:tcPr>
            <w:tcW w:w="722" w:type="dxa"/>
            <w:tcBorders>
              <w:top w:val="nil"/>
              <w:left w:val="single" w:sz="6" w:space="0" w:color="auto"/>
              <w:bottom w:val="nil"/>
              <w:right w:val="single" w:sz="6" w:space="0" w:color="auto"/>
            </w:tcBorders>
            <w:tcMar>
              <w:top w:w="114" w:type="dxa"/>
              <w:left w:w="28" w:type="dxa"/>
              <w:bottom w:w="114" w:type="dxa"/>
              <w:right w:w="28" w:type="dxa"/>
            </w:tcMar>
          </w:tcPr>
          <w:p w14:paraId="0B727B42" w14:textId="77777777" w:rsidR="00D03E14" w:rsidRPr="00B52126" w:rsidRDefault="00D03E14">
            <w:pPr>
              <w:pStyle w:val="FORMATTEXT"/>
              <w:jc w:val="center"/>
              <w:rPr>
                <w:rFonts w:ascii="Times New Roman" w:hAnsi="Times New Roman" w:cs="Times New Roman"/>
                <w:sz w:val="16"/>
                <w:szCs w:val="16"/>
              </w:rPr>
            </w:pPr>
          </w:p>
          <w:p w14:paraId="41EF3D16" w14:textId="77777777" w:rsidR="00D03E14" w:rsidRPr="00B52126" w:rsidRDefault="00D03E14">
            <w:pPr>
              <w:pStyle w:val="FORMATTEXT"/>
              <w:jc w:val="center"/>
              <w:rPr>
                <w:rFonts w:ascii="Times New Roman" w:hAnsi="Times New Roman" w:cs="Times New Roman"/>
                <w:sz w:val="16"/>
                <w:szCs w:val="16"/>
              </w:rPr>
            </w:pPr>
          </w:p>
        </w:tc>
        <w:tc>
          <w:tcPr>
            <w:tcW w:w="835" w:type="dxa"/>
            <w:tcBorders>
              <w:top w:val="nil"/>
              <w:left w:val="single" w:sz="6" w:space="0" w:color="auto"/>
              <w:bottom w:val="nil"/>
              <w:right w:val="single" w:sz="6" w:space="0" w:color="auto"/>
            </w:tcBorders>
            <w:tcMar>
              <w:top w:w="114" w:type="dxa"/>
              <w:left w:w="28" w:type="dxa"/>
              <w:bottom w:w="114" w:type="dxa"/>
              <w:right w:w="28" w:type="dxa"/>
            </w:tcMar>
          </w:tcPr>
          <w:p w14:paraId="120751FB" w14:textId="77777777" w:rsidR="00D03E14" w:rsidRPr="00B52126" w:rsidRDefault="00D03E14">
            <w:pPr>
              <w:pStyle w:val="FORMATTEXT"/>
              <w:jc w:val="center"/>
              <w:rPr>
                <w:rFonts w:ascii="Times New Roman" w:hAnsi="Times New Roman" w:cs="Times New Roman"/>
                <w:sz w:val="16"/>
                <w:szCs w:val="16"/>
              </w:rPr>
            </w:pPr>
          </w:p>
          <w:p w14:paraId="3DE0CD9F" w14:textId="77777777" w:rsidR="00D03E14" w:rsidRPr="00B52126" w:rsidRDefault="00D03E14">
            <w:pPr>
              <w:pStyle w:val="FORMATTEXT"/>
              <w:jc w:val="center"/>
              <w:rPr>
                <w:rFonts w:ascii="Times New Roman" w:hAnsi="Times New Roman" w:cs="Times New Roman"/>
                <w:sz w:val="16"/>
                <w:szCs w:val="16"/>
              </w:rPr>
            </w:pPr>
          </w:p>
        </w:tc>
        <w:tc>
          <w:tcPr>
            <w:tcW w:w="747" w:type="dxa"/>
            <w:tcBorders>
              <w:top w:val="nil"/>
              <w:left w:val="single" w:sz="6" w:space="0" w:color="auto"/>
              <w:bottom w:val="nil"/>
              <w:right w:val="single" w:sz="6" w:space="0" w:color="auto"/>
            </w:tcBorders>
            <w:tcMar>
              <w:top w:w="114" w:type="dxa"/>
              <w:left w:w="28" w:type="dxa"/>
              <w:bottom w:w="114" w:type="dxa"/>
              <w:right w:w="28" w:type="dxa"/>
            </w:tcMar>
          </w:tcPr>
          <w:p w14:paraId="743D1284" w14:textId="77777777" w:rsidR="00D03E14" w:rsidRPr="00B52126" w:rsidRDefault="00D03E14">
            <w:pPr>
              <w:pStyle w:val="FORMATTEXT"/>
              <w:jc w:val="center"/>
              <w:rPr>
                <w:rFonts w:ascii="Times New Roman" w:hAnsi="Times New Roman" w:cs="Times New Roman"/>
                <w:sz w:val="16"/>
                <w:szCs w:val="16"/>
              </w:rPr>
            </w:pPr>
          </w:p>
          <w:p w14:paraId="65FC5646" w14:textId="77777777" w:rsidR="00D03E14" w:rsidRPr="00B52126" w:rsidRDefault="00D03E14">
            <w:pPr>
              <w:pStyle w:val="FORMATTEXT"/>
              <w:jc w:val="center"/>
              <w:rPr>
                <w:rFonts w:ascii="Times New Roman" w:hAnsi="Times New Roman" w:cs="Times New Roman"/>
                <w:sz w:val="16"/>
                <w:szCs w:val="16"/>
              </w:rPr>
            </w:pPr>
          </w:p>
        </w:tc>
        <w:tc>
          <w:tcPr>
            <w:tcW w:w="610" w:type="dxa"/>
            <w:tcBorders>
              <w:top w:val="nil"/>
              <w:left w:val="single" w:sz="6" w:space="0" w:color="auto"/>
              <w:bottom w:val="nil"/>
              <w:right w:val="single" w:sz="6" w:space="0" w:color="auto"/>
            </w:tcBorders>
            <w:tcMar>
              <w:top w:w="114" w:type="dxa"/>
              <w:left w:w="28" w:type="dxa"/>
              <w:bottom w:w="114" w:type="dxa"/>
              <w:right w:w="28" w:type="dxa"/>
            </w:tcMar>
          </w:tcPr>
          <w:p w14:paraId="1C86B33E" w14:textId="77777777" w:rsidR="00D03E14" w:rsidRPr="00B52126" w:rsidRDefault="00D03E14">
            <w:pPr>
              <w:pStyle w:val="FORMATTEXT"/>
              <w:jc w:val="center"/>
              <w:rPr>
                <w:rFonts w:ascii="Times New Roman" w:hAnsi="Times New Roman" w:cs="Times New Roman"/>
                <w:sz w:val="16"/>
                <w:szCs w:val="16"/>
              </w:rPr>
            </w:pPr>
          </w:p>
          <w:p w14:paraId="76971601" w14:textId="77777777" w:rsidR="00D03E14" w:rsidRPr="00B52126" w:rsidRDefault="00D03E14">
            <w:pPr>
              <w:pStyle w:val="FORMATTEXT"/>
              <w:jc w:val="center"/>
              <w:rPr>
                <w:rFonts w:ascii="Times New Roman" w:hAnsi="Times New Roman" w:cs="Times New Roman"/>
                <w:sz w:val="16"/>
                <w:szCs w:val="16"/>
              </w:rPr>
            </w:pPr>
          </w:p>
        </w:tc>
        <w:tc>
          <w:tcPr>
            <w:tcW w:w="748" w:type="dxa"/>
            <w:tcBorders>
              <w:top w:val="nil"/>
              <w:left w:val="single" w:sz="6" w:space="0" w:color="auto"/>
              <w:bottom w:val="nil"/>
              <w:right w:val="single" w:sz="6" w:space="0" w:color="auto"/>
            </w:tcBorders>
            <w:tcMar>
              <w:top w:w="114" w:type="dxa"/>
              <w:left w:w="28" w:type="dxa"/>
              <w:bottom w:w="114" w:type="dxa"/>
              <w:right w:w="28" w:type="dxa"/>
            </w:tcMar>
          </w:tcPr>
          <w:p w14:paraId="1D342551" w14:textId="77777777" w:rsidR="00D03E14" w:rsidRPr="00B52126" w:rsidRDefault="00D03E14">
            <w:pPr>
              <w:pStyle w:val="FORMATTEXT"/>
              <w:jc w:val="center"/>
              <w:rPr>
                <w:rFonts w:ascii="Times New Roman" w:hAnsi="Times New Roman" w:cs="Times New Roman"/>
                <w:sz w:val="16"/>
                <w:szCs w:val="16"/>
              </w:rPr>
            </w:pPr>
          </w:p>
          <w:p w14:paraId="74885F20" w14:textId="77777777" w:rsidR="00D03E14" w:rsidRPr="00B52126" w:rsidRDefault="00D03E14">
            <w:pPr>
              <w:pStyle w:val="FORMATTEXT"/>
              <w:jc w:val="center"/>
              <w:rPr>
                <w:rFonts w:ascii="Times New Roman" w:hAnsi="Times New Roman" w:cs="Times New Roman"/>
                <w:sz w:val="16"/>
                <w:szCs w:val="16"/>
              </w:rPr>
            </w:pPr>
          </w:p>
        </w:tc>
      </w:tr>
      <w:tr w:rsidR="00B52126" w:rsidRPr="00B52126" w14:paraId="6C89BB35" w14:textId="77777777">
        <w:tblPrEx>
          <w:tblCellMar>
            <w:top w:w="0" w:type="dxa"/>
            <w:bottom w:w="0" w:type="dxa"/>
          </w:tblCellMar>
        </w:tblPrEx>
        <w:tc>
          <w:tcPr>
            <w:tcW w:w="78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87C65A"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 </w:t>
            </w:r>
          </w:p>
        </w:tc>
        <w:tc>
          <w:tcPr>
            <w:tcW w:w="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D139F9"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2 </w:t>
            </w:r>
          </w:p>
        </w:tc>
        <w:tc>
          <w:tcPr>
            <w:tcW w:w="8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A9BFAD"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3 </w:t>
            </w:r>
          </w:p>
        </w:tc>
        <w:tc>
          <w:tcPr>
            <w:tcW w:w="99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2B2EDC"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4 </w:t>
            </w:r>
          </w:p>
        </w:tc>
        <w:tc>
          <w:tcPr>
            <w:tcW w:w="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B16DB0"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5 </w:t>
            </w:r>
          </w:p>
        </w:tc>
        <w:tc>
          <w:tcPr>
            <w:tcW w:w="5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C9C284"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6 </w:t>
            </w:r>
          </w:p>
        </w:tc>
        <w:tc>
          <w:tcPr>
            <w:tcW w:w="77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382A08"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7 </w:t>
            </w:r>
          </w:p>
        </w:tc>
        <w:tc>
          <w:tcPr>
            <w:tcW w:w="5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B133D8"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8 </w:t>
            </w:r>
          </w:p>
        </w:tc>
        <w:tc>
          <w:tcPr>
            <w:tcW w:w="72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1ED57C"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9 </w:t>
            </w:r>
          </w:p>
        </w:tc>
        <w:tc>
          <w:tcPr>
            <w:tcW w:w="8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F0E517"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10 </w:t>
            </w:r>
          </w:p>
        </w:tc>
        <w:tc>
          <w:tcPr>
            <w:tcW w:w="7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918489"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11 </w:t>
            </w:r>
          </w:p>
        </w:tc>
        <w:tc>
          <w:tcPr>
            <w:tcW w:w="6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966C3D"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12 </w:t>
            </w:r>
          </w:p>
        </w:tc>
        <w:tc>
          <w:tcPr>
            <w:tcW w:w="7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C32C5D"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13</w:t>
            </w:r>
          </w:p>
        </w:tc>
      </w:tr>
      <w:tr w:rsidR="00B52126" w:rsidRPr="00B52126" w14:paraId="770C58C5" w14:textId="77777777">
        <w:tblPrEx>
          <w:tblCellMar>
            <w:top w:w="0" w:type="dxa"/>
            <w:bottom w:w="0" w:type="dxa"/>
          </w:tblCellMar>
        </w:tblPrEx>
        <w:tc>
          <w:tcPr>
            <w:tcW w:w="9640" w:type="dxa"/>
            <w:gridSpan w:val="1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DFCEC5"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b/>
                <w:bCs/>
                <w:sz w:val="16"/>
                <w:szCs w:val="16"/>
              </w:rPr>
              <w:t>Пример заполнения журнала испытания тяжелого бетона (сборное изделие)</w:t>
            </w:r>
          </w:p>
        </w:tc>
      </w:tr>
      <w:tr w:rsidR="00B52126" w:rsidRPr="00B52126" w14:paraId="4588DBD7" w14:textId="77777777">
        <w:tblPrEx>
          <w:tblCellMar>
            <w:top w:w="0" w:type="dxa"/>
            <w:bottom w:w="0" w:type="dxa"/>
          </w:tblCellMar>
        </w:tblPrEx>
        <w:tc>
          <w:tcPr>
            <w:tcW w:w="78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B66B7D"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01.07.11</w:t>
            </w:r>
          </w:p>
        </w:tc>
        <w:tc>
          <w:tcPr>
            <w:tcW w:w="74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465FDF"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Ф4-27 </w:t>
            </w:r>
          </w:p>
        </w:tc>
        <w:tc>
          <w:tcPr>
            <w:tcW w:w="87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D8B01A"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В15</w:t>
            </w:r>
          </w:p>
          <w:p w14:paraId="05E890DE"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 </w:t>
            </w:r>
          </w:p>
        </w:tc>
        <w:tc>
          <w:tcPr>
            <w:tcW w:w="99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0A49B3" w14:textId="2020FA23" w:rsidR="00D03E14" w:rsidRPr="00B52126" w:rsidRDefault="0016706B">
            <w:pPr>
              <w:pStyle w:val="FORMATTEXT"/>
              <w:jc w:val="center"/>
              <w:rPr>
                <w:rFonts w:ascii="Times New Roman" w:hAnsi="Times New Roman" w:cs="Times New Roman"/>
                <w:sz w:val="16"/>
                <w:szCs w:val="16"/>
              </w:rPr>
            </w:pPr>
            <w:r w:rsidRPr="00B52126">
              <w:rPr>
                <w:rFonts w:ascii="Times New Roman" w:hAnsi="Times New Roman" w:cs="Times New Roman"/>
                <w:noProof/>
                <w:position w:val="-10"/>
                <w:sz w:val="16"/>
                <w:szCs w:val="16"/>
              </w:rPr>
              <w:drawing>
                <wp:inline distT="0" distB="0" distL="0" distR="0" wp14:anchorId="2291EABA" wp14:editId="285D58B6">
                  <wp:extent cx="532130" cy="18415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32130" cy="184150"/>
                          </a:xfrm>
                          <a:prstGeom prst="rect">
                            <a:avLst/>
                          </a:prstGeom>
                          <a:noFill/>
                          <a:ln>
                            <a:noFill/>
                          </a:ln>
                        </pic:spPr>
                      </pic:pic>
                    </a:graphicData>
                  </a:graphic>
                </wp:inline>
              </w:drawing>
            </w:r>
          </w:p>
          <w:p w14:paraId="13BA2296"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70% В15 </w:t>
            </w:r>
          </w:p>
        </w:tc>
        <w:tc>
          <w:tcPr>
            <w:tcW w:w="74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6CD7DB3"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02.07.11 </w:t>
            </w:r>
          </w:p>
        </w:tc>
        <w:tc>
          <w:tcPr>
            <w:tcW w:w="54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45C387B"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2340 </w:t>
            </w:r>
          </w:p>
        </w:tc>
        <w:tc>
          <w:tcPr>
            <w:tcW w:w="77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0EFBB93"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10x10x10 </w:t>
            </w:r>
          </w:p>
        </w:tc>
        <w:tc>
          <w:tcPr>
            <w:tcW w:w="51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7FBB7AA"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2340 </w:t>
            </w:r>
          </w:p>
        </w:tc>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C1D69D"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148 </w:t>
            </w:r>
          </w:p>
        </w:tc>
        <w:tc>
          <w:tcPr>
            <w:tcW w:w="8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D53276B"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14,1 </w:t>
            </w:r>
          </w:p>
        </w:tc>
        <w:tc>
          <w:tcPr>
            <w:tcW w:w="74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1BFA62"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14,5 </w:t>
            </w:r>
          </w:p>
        </w:tc>
        <w:tc>
          <w:tcPr>
            <w:tcW w:w="6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E613228" w14:textId="77777777" w:rsidR="00D03E14" w:rsidRPr="00B52126" w:rsidRDefault="00D03E14">
            <w:pPr>
              <w:pStyle w:val="FORMATTEXT"/>
              <w:rPr>
                <w:rFonts w:ascii="Times New Roman" w:hAnsi="Times New Roman" w:cs="Times New Roman"/>
                <w:sz w:val="16"/>
                <w:szCs w:val="16"/>
              </w:rPr>
            </w:pPr>
          </w:p>
        </w:tc>
        <w:tc>
          <w:tcPr>
            <w:tcW w:w="74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CDF6FB" w14:textId="77777777" w:rsidR="00D03E14" w:rsidRPr="00B52126" w:rsidRDefault="00D03E14">
            <w:pPr>
              <w:pStyle w:val="FORMATTEXT"/>
              <w:rPr>
                <w:rFonts w:ascii="Times New Roman" w:hAnsi="Times New Roman" w:cs="Times New Roman"/>
                <w:sz w:val="16"/>
                <w:szCs w:val="16"/>
              </w:rPr>
            </w:pPr>
          </w:p>
        </w:tc>
      </w:tr>
      <w:tr w:rsidR="00B52126" w:rsidRPr="00B52126" w14:paraId="19689511" w14:textId="77777777">
        <w:tblPrEx>
          <w:tblCellMar>
            <w:top w:w="0" w:type="dxa"/>
            <w:bottom w:w="0" w:type="dxa"/>
          </w:tblCellMar>
        </w:tblPrEx>
        <w:tc>
          <w:tcPr>
            <w:tcW w:w="784" w:type="dxa"/>
            <w:tcBorders>
              <w:top w:val="nil"/>
              <w:left w:val="single" w:sz="6" w:space="0" w:color="auto"/>
              <w:bottom w:val="nil"/>
              <w:right w:val="single" w:sz="6" w:space="0" w:color="auto"/>
            </w:tcBorders>
            <w:tcMar>
              <w:top w:w="114" w:type="dxa"/>
              <w:left w:w="28" w:type="dxa"/>
              <w:bottom w:w="114" w:type="dxa"/>
              <w:right w:w="28" w:type="dxa"/>
            </w:tcMar>
          </w:tcPr>
          <w:p w14:paraId="2E66AD16" w14:textId="77777777" w:rsidR="00D03E14" w:rsidRPr="00B52126" w:rsidRDefault="00D03E14">
            <w:pPr>
              <w:pStyle w:val="FORMATTEXT"/>
              <w:jc w:val="center"/>
              <w:rPr>
                <w:rFonts w:ascii="Times New Roman" w:hAnsi="Times New Roman" w:cs="Times New Roman"/>
                <w:sz w:val="16"/>
                <w:szCs w:val="16"/>
              </w:rPr>
            </w:pPr>
          </w:p>
          <w:p w14:paraId="340AE0A3" w14:textId="77777777" w:rsidR="00D03E14" w:rsidRPr="00B52126" w:rsidRDefault="00D03E14">
            <w:pPr>
              <w:pStyle w:val="FORMATTEXT"/>
              <w:jc w:val="center"/>
              <w:rPr>
                <w:rFonts w:ascii="Times New Roman" w:hAnsi="Times New Roman" w:cs="Times New Roman"/>
                <w:sz w:val="16"/>
                <w:szCs w:val="16"/>
              </w:rPr>
            </w:pPr>
          </w:p>
        </w:tc>
        <w:tc>
          <w:tcPr>
            <w:tcW w:w="747" w:type="dxa"/>
            <w:tcBorders>
              <w:top w:val="nil"/>
              <w:left w:val="single" w:sz="6" w:space="0" w:color="auto"/>
              <w:bottom w:val="nil"/>
              <w:right w:val="single" w:sz="6" w:space="0" w:color="auto"/>
            </w:tcBorders>
            <w:tcMar>
              <w:top w:w="114" w:type="dxa"/>
              <w:left w:w="28" w:type="dxa"/>
              <w:bottom w:w="114" w:type="dxa"/>
              <w:right w:w="28" w:type="dxa"/>
            </w:tcMar>
          </w:tcPr>
          <w:p w14:paraId="2058972C" w14:textId="77777777" w:rsidR="00D03E14" w:rsidRPr="00B52126" w:rsidRDefault="00D03E14">
            <w:pPr>
              <w:pStyle w:val="FORMATTEXT"/>
              <w:rPr>
                <w:rFonts w:ascii="Times New Roman" w:hAnsi="Times New Roman" w:cs="Times New Roman"/>
                <w:sz w:val="16"/>
                <w:szCs w:val="16"/>
              </w:rPr>
            </w:pPr>
          </w:p>
        </w:tc>
        <w:tc>
          <w:tcPr>
            <w:tcW w:w="872" w:type="dxa"/>
            <w:tcBorders>
              <w:top w:val="nil"/>
              <w:left w:val="single" w:sz="6" w:space="0" w:color="auto"/>
              <w:bottom w:val="nil"/>
              <w:right w:val="single" w:sz="6" w:space="0" w:color="auto"/>
            </w:tcBorders>
            <w:tcMar>
              <w:top w:w="114" w:type="dxa"/>
              <w:left w:w="28" w:type="dxa"/>
              <w:bottom w:w="114" w:type="dxa"/>
              <w:right w:w="28" w:type="dxa"/>
            </w:tcMar>
          </w:tcPr>
          <w:p w14:paraId="01AC312E" w14:textId="77777777" w:rsidR="00D03E14" w:rsidRPr="00B52126" w:rsidRDefault="00D03E14">
            <w:pPr>
              <w:pStyle w:val="FORMATTEXT"/>
              <w:rPr>
                <w:rFonts w:ascii="Times New Roman" w:hAnsi="Times New Roman" w:cs="Times New Roman"/>
                <w:sz w:val="16"/>
                <w:szCs w:val="16"/>
              </w:rPr>
            </w:pPr>
          </w:p>
        </w:tc>
        <w:tc>
          <w:tcPr>
            <w:tcW w:w="997" w:type="dxa"/>
            <w:tcBorders>
              <w:top w:val="nil"/>
              <w:left w:val="single" w:sz="6" w:space="0" w:color="auto"/>
              <w:bottom w:val="nil"/>
              <w:right w:val="single" w:sz="6" w:space="0" w:color="auto"/>
            </w:tcBorders>
            <w:tcMar>
              <w:top w:w="114" w:type="dxa"/>
              <w:left w:w="28" w:type="dxa"/>
              <w:bottom w:w="114" w:type="dxa"/>
              <w:right w:w="28" w:type="dxa"/>
            </w:tcMar>
          </w:tcPr>
          <w:p w14:paraId="45E75C0C" w14:textId="77777777" w:rsidR="00D03E14" w:rsidRPr="00B52126" w:rsidRDefault="00D03E14">
            <w:pPr>
              <w:pStyle w:val="FORMATTEXT"/>
              <w:rPr>
                <w:rFonts w:ascii="Times New Roman" w:hAnsi="Times New Roman" w:cs="Times New Roman"/>
                <w:sz w:val="16"/>
                <w:szCs w:val="16"/>
              </w:rPr>
            </w:pPr>
          </w:p>
        </w:tc>
        <w:tc>
          <w:tcPr>
            <w:tcW w:w="74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7C303E3" w14:textId="77777777" w:rsidR="00D03E14" w:rsidRPr="00B52126" w:rsidRDefault="00D03E14">
            <w:pPr>
              <w:pStyle w:val="FORMATTEXT"/>
              <w:rPr>
                <w:rFonts w:ascii="Times New Roman" w:hAnsi="Times New Roman" w:cs="Times New Roman"/>
                <w:sz w:val="16"/>
                <w:szCs w:val="16"/>
              </w:rPr>
            </w:pPr>
          </w:p>
        </w:tc>
        <w:tc>
          <w:tcPr>
            <w:tcW w:w="548" w:type="dxa"/>
            <w:tcBorders>
              <w:top w:val="nil"/>
              <w:left w:val="single" w:sz="6" w:space="0" w:color="auto"/>
              <w:bottom w:val="nil"/>
              <w:right w:val="single" w:sz="6" w:space="0" w:color="auto"/>
            </w:tcBorders>
            <w:tcMar>
              <w:top w:w="114" w:type="dxa"/>
              <w:left w:w="28" w:type="dxa"/>
              <w:bottom w:w="114" w:type="dxa"/>
              <w:right w:w="28" w:type="dxa"/>
            </w:tcMar>
          </w:tcPr>
          <w:p w14:paraId="6F790FE7"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2370 </w:t>
            </w:r>
          </w:p>
        </w:tc>
        <w:tc>
          <w:tcPr>
            <w:tcW w:w="77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63F51A"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10x10x10 </w:t>
            </w:r>
          </w:p>
        </w:tc>
        <w:tc>
          <w:tcPr>
            <w:tcW w:w="51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FBE9461"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2370 </w:t>
            </w:r>
          </w:p>
        </w:tc>
        <w:tc>
          <w:tcPr>
            <w:tcW w:w="72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D4F0DF9"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156 </w:t>
            </w:r>
          </w:p>
        </w:tc>
        <w:tc>
          <w:tcPr>
            <w:tcW w:w="8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CD80744"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14,8 </w:t>
            </w:r>
          </w:p>
        </w:tc>
        <w:tc>
          <w:tcPr>
            <w:tcW w:w="74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69B6E47" w14:textId="77777777" w:rsidR="00D03E14" w:rsidRPr="00B52126" w:rsidRDefault="00D03E14">
            <w:pPr>
              <w:pStyle w:val="FORMATTEXT"/>
              <w:rPr>
                <w:rFonts w:ascii="Times New Roman" w:hAnsi="Times New Roman" w:cs="Times New Roman"/>
                <w:sz w:val="16"/>
                <w:szCs w:val="16"/>
              </w:rPr>
            </w:pPr>
          </w:p>
        </w:tc>
        <w:tc>
          <w:tcPr>
            <w:tcW w:w="6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3E28AF0" w14:textId="77777777" w:rsidR="00D03E14" w:rsidRPr="00B52126" w:rsidRDefault="00D03E14">
            <w:pPr>
              <w:pStyle w:val="FORMATTEXT"/>
              <w:rPr>
                <w:rFonts w:ascii="Times New Roman" w:hAnsi="Times New Roman" w:cs="Times New Roman"/>
                <w:sz w:val="16"/>
                <w:szCs w:val="16"/>
              </w:rPr>
            </w:pPr>
          </w:p>
        </w:tc>
        <w:tc>
          <w:tcPr>
            <w:tcW w:w="74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4F8D74E" w14:textId="77777777" w:rsidR="00D03E14" w:rsidRPr="00B52126" w:rsidRDefault="00D03E14">
            <w:pPr>
              <w:pStyle w:val="FORMATTEXT"/>
              <w:rPr>
                <w:rFonts w:ascii="Times New Roman" w:hAnsi="Times New Roman" w:cs="Times New Roman"/>
                <w:sz w:val="16"/>
                <w:szCs w:val="16"/>
              </w:rPr>
            </w:pPr>
          </w:p>
        </w:tc>
      </w:tr>
      <w:tr w:rsidR="00B52126" w:rsidRPr="00B52126" w14:paraId="5F5ECDD0" w14:textId="77777777">
        <w:tblPrEx>
          <w:tblCellMar>
            <w:top w:w="0" w:type="dxa"/>
            <w:bottom w:w="0" w:type="dxa"/>
          </w:tblCellMar>
        </w:tblPrEx>
        <w:tc>
          <w:tcPr>
            <w:tcW w:w="784" w:type="dxa"/>
            <w:tcBorders>
              <w:top w:val="nil"/>
              <w:left w:val="single" w:sz="6" w:space="0" w:color="auto"/>
              <w:bottom w:val="nil"/>
              <w:right w:val="single" w:sz="6" w:space="0" w:color="auto"/>
            </w:tcBorders>
            <w:tcMar>
              <w:top w:w="114" w:type="dxa"/>
              <w:left w:w="28" w:type="dxa"/>
              <w:bottom w:w="114" w:type="dxa"/>
              <w:right w:w="28" w:type="dxa"/>
            </w:tcMar>
          </w:tcPr>
          <w:p w14:paraId="5C2B7CD3" w14:textId="77777777" w:rsidR="00D03E14" w:rsidRPr="00B52126" w:rsidRDefault="00D03E14">
            <w:pPr>
              <w:pStyle w:val="FORMATTEXT"/>
              <w:rPr>
                <w:rFonts w:ascii="Times New Roman" w:hAnsi="Times New Roman" w:cs="Times New Roman"/>
                <w:sz w:val="16"/>
                <w:szCs w:val="16"/>
              </w:rPr>
            </w:pPr>
          </w:p>
        </w:tc>
        <w:tc>
          <w:tcPr>
            <w:tcW w:w="747" w:type="dxa"/>
            <w:tcBorders>
              <w:top w:val="nil"/>
              <w:left w:val="single" w:sz="6" w:space="0" w:color="auto"/>
              <w:bottom w:val="nil"/>
              <w:right w:val="single" w:sz="6" w:space="0" w:color="auto"/>
            </w:tcBorders>
            <w:tcMar>
              <w:top w:w="114" w:type="dxa"/>
              <w:left w:w="28" w:type="dxa"/>
              <w:bottom w:w="114" w:type="dxa"/>
              <w:right w:w="28" w:type="dxa"/>
            </w:tcMar>
          </w:tcPr>
          <w:p w14:paraId="0B6087B8" w14:textId="77777777" w:rsidR="00D03E14" w:rsidRPr="00B52126" w:rsidRDefault="00D03E14">
            <w:pPr>
              <w:pStyle w:val="FORMATTEXT"/>
              <w:jc w:val="center"/>
              <w:rPr>
                <w:rFonts w:ascii="Times New Roman" w:hAnsi="Times New Roman" w:cs="Times New Roman"/>
                <w:sz w:val="16"/>
                <w:szCs w:val="16"/>
              </w:rPr>
            </w:pPr>
          </w:p>
          <w:p w14:paraId="114341E3" w14:textId="77777777" w:rsidR="00D03E14" w:rsidRPr="00B52126" w:rsidRDefault="00D03E14">
            <w:pPr>
              <w:pStyle w:val="FORMATTEXT"/>
              <w:jc w:val="center"/>
              <w:rPr>
                <w:rFonts w:ascii="Times New Roman" w:hAnsi="Times New Roman" w:cs="Times New Roman"/>
                <w:sz w:val="16"/>
                <w:szCs w:val="16"/>
              </w:rPr>
            </w:pPr>
          </w:p>
        </w:tc>
        <w:tc>
          <w:tcPr>
            <w:tcW w:w="872" w:type="dxa"/>
            <w:tcBorders>
              <w:top w:val="nil"/>
              <w:left w:val="single" w:sz="6" w:space="0" w:color="auto"/>
              <w:bottom w:val="nil"/>
              <w:right w:val="single" w:sz="6" w:space="0" w:color="auto"/>
            </w:tcBorders>
            <w:tcMar>
              <w:top w:w="114" w:type="dxa"/>
              <w:left w:w="28" w:type="dxa"/>
              <w:bottom w:w="114" w:type="dxa"/>
              <w:right w:w="28" w:type="dxa"/>
            </w:tcMar>
          </w:tcPr>
          <w:p w14:paraId="5C43631A" w14:textId="77777777" w:rsidR="00D03E14" w:rsidRPr="00B52126" w:rsidRDefault="00D03E14">
            <w:pPr>
              <w:pStyle w:val="FORMATTEXT"/>
              <w:rPr>
                <w:rFonts w:ascii="Times New Roman" w:hAnsi="Times New Roman" w:cs="Times New Roman"/>
                <w:sz w:val="16"/>
                <w:szCs w:val="16"/>
              </w:rPr>
            </w:pPr>
          </w:p>
        </w:tc>
        <w:tc>
          <w:tcPr>
            <w:tcW w:w="997" w:type="dxa"/>
            <w:tcBorders>
              <w:top w:val="nil"/>
              <w:left w:val="single" w:sz="6" w:space="0" w:color="auto"/>
              <w:bottom w:val="nil"/>
              <w:right w:val="single" w:sz="6" w:space="0" w:color="auto"/>
            </w:tcBorders>
            <w:tcMar>
              <w:top w:w="114" w:type="dxa"/>
              <w:left w:w="28" w:type="dxa"/>
              <w:bottom w:w="114" w:type="dxa"/>
              <w:right w:w="28" w:type="dxa"/>
            </w:tcMar>
          </w:tcPr>
          <w:p w14:paraId="203DBAC8" w14:textId="77777777" w:rsidR="00D03E14" w:rsidRPr="00B52126" w:rsidRDefault="00D03E14">
            <w:pPr>
              <w:pStyle w:val="FORMATTEXT"/>
              <w:jc w:val="center"/>
              <w:rPr>
                <w:rFonts w:ascii="Times New Roman" w:hAnsi="Times New Roman" w:cs="Times New Roman"/>
                <w:sz w:val="16"/>
                <w:szCs w:val="16"/>
              </w:rPr>
            </w:pPr>
          </w:p>
          <w:p w14:paraId="7B33586E" w14:textId="77777777" w:rsidR="00D03E14" w:rsidRPr="00B52126" w:rsidRDefault="00D03E14">
            <w:pPr>
              <w:pStyle w:val="FORMATTEXT"/>
              <w:jc w:val="center"/>
              <w:rPr>
                <w:rFonts w:ascii="Times New Roman" w:hAnsi="Times New Roman" w:cs="Times New Roman"/>
                <w:sz w:val="16"/>
                <w:szCs w:val="16"/>
              </w:rPr>
            </w:pPr>
          </w:p>
        </w:tc>
        <w:tc>
          <w:tcPr>
            <w:tcW w:w="74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BD462A0"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29.07.11 </w:t>
            </w:r>
          </w:p>
        </w:tc>
        <w:tc>
          <w:tcPr>
            <w:tcW w:w="548" w:type="dxa"/>
            <w:tcBorders>
              <w:top w:val="nil"/>
              <w:left w:val="single" w:sz="6" w:space="0" w:color="auto"/>
              <w:bottom w:val="nil"/>
              <w:right w:val="single" w:sz="6" w:space="0" w:color="auto"/>
            </w:tcBorders>
            <w:tcMar>
              <w:top w:w="114" w:type="dxa"/>
              <w:left w:w="28" w:type="dxa"/>
              <w:bottom w:w="114" w:type="dxa"/>
              <w:right w:w="28" w:type="dxa"/>
            </w:tcMar>
          </w:tcPr>
          <w:p w14:paraId="1DD89F45"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2350</w:t>
            </w:r>
          </w:p>
        </w:tc>
        <w:tc>
          <w:tcPr>
            <w:tcW w:w="77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62D962"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10x10x10 </w:t>
            </w:r>
          </w:p>
        </w:tc>
        <w:tc>
          <w:tcPr>
            <w:tcW w:w="51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3A4ABC"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2350 </w:t>
            </w:r>
          </w:p>
        </w:tc>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051E8BD"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251 </w:t>
            </w:r>
          </w:p>
        </w:tc>
        <w:tc>
          <w:tcPr>
            <w:tcW w:w="8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15A575B"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23,8 </w:t>
            </w:r>
          </w:p>
        </w:tc>
        <w:tc>
          <w:tcPr>
            <w:tcW w:w="74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1D5F67C"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23,5 </w:t>
            </w:r>
          </w:p>
        </w:tc>
        <w:tc>
          <w:tcPr>
            <w:tcW w:w="6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85D9DE9" w14:textId="77777777" w:rsidR="00D03E14" w:rsidRPr="00B52126" w:rsidRDefault="00D03E14">
            <w:pPr>
              <w:pStyle w:val="FORMATTEXT"/>
              <w:rPr>
                <w:rFonts w:ascii="Times New Roman" w:hAnsi="Times New Roman" w:cs="Times New Roman"/>
                <w:sz w:val="16"/>
                <w:szCs w:val="16"/>
              </w:rPr>
            </w:pPr>
          </w:p>
        </w:tc>
        <w:tc>
          <w:tcPr>
            <w:tcW w:w="74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7FAEBA" w14:textId="77777777" w:rsidR="00D03E14" w:rsidRPr="00B52126" w:rsidRDefault="00D03E14">
            <w:pPr>
              <w:pStyle w:val="FORMATTEXT"/>
              <w:rPr>
                <w:rFonts w:ascii="Times New Roman" w:hAnsi="Times New Roman" w:cs="Times New Roman"/>
                <w:sz w:val="16"/>
                <w:szCs w:val="16"/>
              </w:rPr>
            </w:pPr>
          </w:p>
        </w:tc>
      </w:tr>
      <w:tr w:rsidR="00B52126" w:rsidRPr="00B52126" w14:paraId="73BA470B" w14:textId="77777777">
        <w:tblPrEx>
          <w:tblCellMar>
            <w:top w:w="0" w:type="dxa"/>
            <w:bottom w:w="0" w:type="dxa"/>
          </w:tblCellMar>
        </w:tblPrEx>
        <w:tc>
          <w:tcPr>
            <w:tcW w:w="78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30A86CD" w14:textId="77777777" w:rsidR="00D03E14" w:rsidRPr="00B52126" w:rsidRDefault="00D03E14">
            <w:pPr>
              <w:pStyle w:val="FORMATTEXT"/>
              <w:jc w:val="center"/>
              <w:rPr>
                <w:rFonts w:ascii="Times New Roman" w:hAnsi="Times New Roman" w:cs="Times New Roman"/>
                <w:sz w:val="16"/>
                <w:szCs w:val="16"/>
              </w:rPr>
            </w:pPr>
          </w:p>
          <w:p w14:paraId="55E2549E" w14:textId="77777777" w:rsidR="00D03E14" w:rsidRPr="00B52126" w:rsidRDefault="00D03E14">
            <w:pPr>
              <w:pStyle w:val="FORMATTEXT"/>
              <w:jc w:val="center"/>
              <w:rPr>
                <w:rFonts w:ascii="Times New Roman" w:hAnsi="Times New Roman" w:cs="Times New Roman"/>
                <w:sz w:val="16"/>
                <w:szCs w:val="16"/>
              </w:rPr>
            </w:pPr>
          </w:p>
        </w:tc>
        <w:tc>
          <w:tcPr>
            <w:tcW w:w="74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6D50BAF" w14:textId="77777777" w:rsidR="00D03E14" w:rsidRPr="00B52126" w:rsidRDefault="00D03E14">
            <w:pPr>
              <w:pStyle w:val="FORMATTEXT"/>
              <w:rPr>
                <w:rFonts w:ascii="Times New Roman" w:hAnsi="Times New Roman" w:cs="Times New Roman"/>
                <w:sz w:val="16"/>
                <w:szCs w:val="16"/>
              </w:rPr>
            </w:pPr>
          </w:p>
        </w:tc>
        <w:tc>
          <w:tcPr>
            <w:tcW w:w="87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62E340F" w14:textId="77777777" w:rsidR="00D03E14" w:rsidRPr="00B52126" w:rsidRDefault="00D03E14">
            <w:pPr>
              <w:pStyle w:val="FORMATTEXT"/>
              <w:rPr>
                <w:rFonts w:ascii="Times New Roman" w:hAnsi="Times New Roman" w:cs="Times New Roman"/>
                <w:sz w:val="16"/>
                <w:szCs w:val="16"/>
              </w:rPr>
            </w:pPr>
          </w:p>
        </w:tc>
        <w:tc>
          <w:tcPr>
            <w:tcW w:w="99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58FE41E" w14:textId="77777777" w:rsidR="00D03E14" w:rsidRPr="00B52126" w:rsidRDefault="00D03E14">
            <w:pPr>
              <w:pStyle w:val="FORMATTEXT"/>
              <w:rPr>
                <w:rFonts w:ascii="Times New Roman" w:hAnsi="Times New Roman" w:cs="Times New Roman"/>
                <w:sz w:val="16"/>
                <w:szCs w:val="16"/>
              </w:rPr>
            </w:pPr>
          </w:p>
        </w:tc>
        <w:tc>
          <w:tcPr>
            <w:tcW w:w="74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C2EFD01" w14:textId="77777777" w:rsidR="00D03E14" w:rsidRPr="00B52126" w:rsidRDefault="00D03E14">
            <w:pPr>
              <w:pStyle w:val="FORMATTEXT"/>
              <w:rPr>
                <w:rFonts w:ascii="Times New Roman" w:hAnsi="Times New Roman" w:cs="Times New Roman"/>
                <w:sz w:val="16"/>
                <w:szCs w:val="16"/>
              </w:rPr>
            </w:pPr>
          </w:p>
        </w:tc>
        <w:tc>
          <w:tcPr>
            <w:tcW w:w="54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AD12B7"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2360 </w:t>
            </w:r>
          </w:p>
        </w:tc>
        <w:tc>
          <w:tcPr>
            <w:tcW w:w="77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7B3B9FD"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10x10x10 </w:t>
            </w:r>
          </w:p>
        </w:tc>
        <w:tc>
          <w:tcPr>
            <w:tcW w:w="51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4F31201"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2360 </w:t>
            </w:r>
          </w:p>
        </w:tc>
        <w:tc>
          <w:tcPr>
            <w:tcW w:w="72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C0663D7"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241 </w:t>
            </w:r>
          </w:p>
        </w:tc>
        <w:tc>
          <w:tcPr>
            <w:tcW w:w="8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C3100C7"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22,9 </w:t>
            </w:r>
          </w:p>
        </w:tc>
        <w:tc>
          <w:tcPr>
            <w:tcW w:w="74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EF7ABAF" w14:textId="77777777" w:rsidR="00D03E14" w:rsidRPr="00B52126" w:rsidRDefault="00D03E14">
            <w:pPr>
              <w:pStyle w:val="FORMATTEXT"/>
              <w:rPr>
                <w:rFonts w:ascii="Times New Roman" w:hAnsi="Times New Roman" w:cs="Times New Roman"/>
                <w:sz w:val="16"/>
                <w:szCs w:val="16"/>
              </w:rPr>
            </w:pPr>
          </w:p>
        </w:tc>
        <w:tc>
          <w:tcPr>
            <w:tcW w:w="6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E8226CD" w14:textId="77777777" w:rsidR="00D03E14" w:rsidRPr="00B52126" w:rsidRDefault="00D03E14">
            <w:pPr>
              <w:pStyle w:val="FORMATTEXT"/>
              <w:rPr>
                <w:rFonts w:ascii="Times New Roman" w:hAnsi="Times New Roman" w:cs="Times New Roman"/>
                <w:sz w:val="16"/>
                <w:szCs w:val="16"/>
              </w:rPr>
            </w:pPr>
          </w:p>
        </w:tc>
        <w:tc>
          <w:tcPr>
            <w:tcW w:w="74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217523A" w14:textId="77777777" w:rsidR="00D03E14" w:rsidRPr="00B52126" w:rsidRDefault="00D03E14">
            <w:pPr>
              <w:pStyle w:val="FORMATTEXT"/>
              <w:rPr>
                <w:rFonts w:ascii="Times New Roman" w:hAnsi="Times New Roman" w:cs="Times New Roman"/>
                <w:sz w:val="16"/>
                <w:szCs w:val="16"/>
              </w:rPr>
            </w:pPr>
          </w:p>
        </w:tc>
      </w:tr>
      <w:tr w:rsidR="00B52126" w:rsidRPr="00B52126" w14:paraId="79C5B71D" w14:textId="77777777">
        <w:tblPrEx>
          <w:tblCellMar>
            <w:top w:w="0" w:type="dxa"/>
            <w:bottom w:w="0" w:type="dxa"/>
          </w:tblCellMar>
        </w:tblPrEx>
        <w:tc>
          <w:tcPr>
            <w:tcW w:w="9640" w:type="dxa"/>
            <w:gridSpan w:val="1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44783E"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b/>
                <w:bCs/>
                <w:sz w:val="16"/>
                <w:szCs w:val="16"/>
              </w:rPr>
              <w:t>Пример заполнения журнала испытания легкого бетона (монолитная конструкция)</w:t>
            </w:r>
          </w:p>
        </w:tc>
      </w:tr>
      <w:tr w:rsidR="00B52126" w:rsidRPr="00B52126" w14:paraId="1255805E" w14:textId="77777777">
        <w:tblPrEx>
          <w:tblCellMar>
            <w:top w:w="0" w:type="dxa"/>
            <w:bottom w:w="0" w:type="dxa"/>
          </w:tblCellMar>
        </w:tblPrEx>
        <w:tc>
          <w:tcPr>
            <w:tcW w:w="784"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0ED683"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01.06.11</w:t>
            </w:r>
          </w:p>
        </w:tc>
        <w:tc>
          <w:tcPr>
            <w:tcW w:w="74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48268D"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П-14 </w:t>
            </w:r>
          </w:p>
        </w:tc>
        <w:tc>
          <w:tcPr>
            <w:tcW w:w="87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7FBA339"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В20</w:t>
            </w:r>
          </w:p>
          <w:p w14:paraId="3BB19DCB"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D1900 </w:t>
            </w:r>
          </w:p>
        </w:tc>
        <w:tc>
          <w:tcPr>
            <w:tcW w:w="99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7FF57A7" w14:textId="4002FC4C" w:rsidR="00D03E14" w:rsidRPr="00B52126" w:rsidRDefault="0016706B">
            <w:pPr>
              <w:pStyle w:val="FORMATTEXT"/>
              <w:jc w:val="center"/>
              <w:rPr>
                <w:rFonts w:ascii="Times New Roman" w:hAnsi="Times New Roman" w:cs="Times New Roman"/>
                <w:sz w:val="16"/>
                <w:szCs w:val="16"/>
              </w:rPr>
            </w:pPr>
            <w:r w:rsidRPr="00B52126">
              <w:rPr>
                <w:rFonts w:ascii="Times New Roman" w:hAnsi="Times New Roman" w:cs="Times New Roman"/>
                <w:noProof/>
                <w:position w:val="-10"/>
                <w:sz w:val="16"/>
                <w:szCs w:val="16"/>
              </w:rPr>
              <w:drawing>
                <wp:inline distT="0" distB="0" distL="0" distR="0" wp14:anchorId="52E69472" wp14:editId="2DCD820D">
                  <wp:extent cx="532130" cy="1841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32130" cy="184150"/>
                          </a:xfrm>
                          <a:prstGeom prst="rect">
                            <a:avLst/>
                          </a:prstGeom>
                          <a:noFill/>
                          <a:ln>
                            <a:noFill/>
                          </a:ln>
                        </pic:spPr>
                      </pic:pic>
                    </a:graphicData>
                  </a:graphic>
                </wp:inline>
              </w:drawing>
            </w:r>
          </w:p>
          <w:p w14:paraId="09D27285"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70% В20 </w:t>
            </w:r>
          </w:p>
        </w:tc>
        <w:tc>
          <w:tcPr>
            <w:tcW w:w="74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800B6A"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15.06.11 </w:t>
            </w:r>
          </w:p>
        </w:tc>
        <w:tc>
          <w:tcPr>
            <w:tcW w:w="54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42DD10"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6110 </w:t>
            </w:r>
          </w:p>
        </w:tc>
        <w:tc>
          <w:tcPr>
            <w:tcW w:w="77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0279CCE"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15x15x15 </w:t>
            </w:r>
          </w:p>
        </w:tc>
        <w:tc>
          <w:tcPr>
            <w:tcW w:w="51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B77D8E"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1810 </w:t>
            </w:r>
          </w:p>
        </w:tc>
        <w:tc>
          <w:tcPr>
            <w:tcW w:w="72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C586796"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563 </w:t>
            </w:r>
          </w:p>
        </w:tc>
        <w:tc>
          <w:tcPr>
            <w:tcW w:w="8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68AA568"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25,0 </w:t>
            </w:r>
          </w:p>
        </w:tc>
        <w:tc>
          <w:tcPr>
            <w:tcW w:w="74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F85E4B"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25,9 </w:t>
            </w:r>
          </w:p>
        </w:tc>
        <w:tc>
          <w:tcPr>
            <w:tcW w:w="6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6466971" w14:textId="77777777" w:rsidR="00D03E14" w:rsidRPr="00B52126" w:rsidRDefault="00D03E14">
            <w:pPr>
              <w:pStyle w:val="FORMATTEXT"/>
              <w:rPr>
                <w:rFonts w:ascii="Times New Roman" w:hAnsi="Times New Roman" w:cs="Times New Roman"/>
                <w:sz w:val="16"/>
                <w:szCs w:val="16"/>
              </w:rPr>
            </w:pPr>
          </w:p>
        </w:tc>
        <w:tc>
          <w:tcPr>
            <w:tcW w:w="74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47FA2F" w14:textId="77777777" w:rsidR="00D03E14" w:rsidRPr="00B52126" w:rsidRDefault="00D03E14">
            <w:pPr>
              <w:pStyle w:val="FORMATTEXT"/>
              <w:rPr>
                <w:rFonts w:ascii="Times New Roman" w:hAnsi="Times New Roman" w:cs="Times New Roman"/>
                <w:sz w:val="16"/>
                <w:szCs w:val="16"/>
              </w:rPr>
            </w:pPr>
          </w:p>
        </w:tc>
      </w:tr>
      <w:tr w:rsidR="00B52126" w:rsidRPr="00B52126" w14:paraId="4586EAFE" w14:textId="77777777">
        <w:tblPrEx>
          <w:tblCellMar>
            <w:top w:w="0" w:type="dxa"/>
            <w:bottom w:w="0" w:type="dxa"/>
          </w:tblCellMar>
        </w:tblPrEx>
        <w:tc>
          <w:tcPr>
            <w:tcW w:w="784" w:type="dxa"/>
            <w:tcBorders>
              <w:top w:val="nil"/>
              <w:left w:val="single" w:sz="6" w:space="0" w:color="auto"/>
              <w:bottom w:val="nil"/>
              <w:right w:val="single" w:sz="6" w:space="0" w:color="auto"/>
            </w:tcBorders>
            <w:tcMar>
              <w:top w:w="114" w:type="dxa"/>
              <w:left w:w="28" w:type="dxa"/>
              <w:bottom w:w="114" w:type="dxa"/>
              <w:right w:w="28" w:type="dxa"/>
            </w:tcMar>
          </w:tcPr>
          <w:p w14:paraId="752A5ED3" w14:textId="77777777" w:rsidR="00D03E14" w:rsidRPr="00B52126" w:rsidRDefault="00D03E14">
            <w:pPr>
              <w:pStyle w:val="FORMATTEXT"/>
              <w:rPr>
                <w:rFonts w:ascii="Times New Roman" w:hAnsi="Times New Roman" w:cs="Times New Roman"/>
                <w:sz w:val="16"/>
                <w:szCs w:val="16"/>
              </w:rPr>
            </w:pPr>
          </w:p>
        </w:tc>
        <w:tc>
          <w:tcPr>
            <w:tcW w:w="747" w:type="dxa"/>
            <w:tcBorders>
              <w:top w:val="nil"/>
              <w:left w:val="single" w:sz="6" w:space="0" w:color="auto"/>
              <w:bottom w:val="nil"/>
              <w:right w:val="single" w:sz="6" w:space="0" w:color="auto"/>
            </w:tcBorders>
            <w:tcMar>
              <w:top w:w="114" w:type="dxa"/>
              <w:left w:w="28" w:type="dxa"/>
              <w:bottom w:w="114" w:type="dxa"/>
              <w:right w:w="28" w:type="dxa"/>
            </w:tcMar>
          </w:tcPr>
          <w:p w14:paraId="7584CC32" w14:textId="77777777" w:rsidR="00D03E14" w:rsidRPr="00B52126" w:rsidRDefault="00D03E14">
            <w:pPr>
              <w:pStyle w:val="FORMATTEXT"/>
              <w:rPr>
                <w:rFonts w:ascii="Times New Roman" w:hAnsi="Times New Roman" w:cs="Times New Roman"/>
                <w:sz w:val="16"/>
                <w:szCs w:val="16"/>
              </w:rPr>
            </w:pPr>
          </w:p>
        </w:tc>
        <w:tc>
          <w:tcPr>
            <w:tcW w:w="872" w:type="dxa"/>
            <w:tcBorders>
              <w:top w:val="nil"/>
              <w:left w:val="single" w:sz="6" w:space="0" w:color="auto"/>
              <w:bottom w:val="nil"/>
              <w:right w:val="single" w:sz="6" w:space="0" w:color="auto"/>
            </w:tcBorders>
            <w:tcMar>
              <w:top w:w="114" w:type="dxa"/>
              <w:left w:w="28" w:type="dxa"/>
              <w:bottom w:w="114" w:type="dxa"/>
              <w:right w:w="28" w:type="dxa"/>
            </w:tcMar>
          </w:tcPr>
          <w:p w14:paraId="029A8AA3" w14:textId="77777777" w:rsidR="00D03E14" w:rsidRPr="00B52126" w:rsidRDefault="00D03E14">
            <w:pPr>
              <w:pStyle w:val="FORMATTEXT"/>
              <w:rPr>
                <w:rFonts w:ascii="Times New Roman" w:hAnsi="Times New Roman" w:cs="Times New Roman"/>
                <w:sz w:val="16"/>
                <w:szCs w:val="16"/>
              </w:rPr>
            </w:pPr>
          </w:p>
        </w:tc>
        <w:tc>
          <w:tcPr>
            <w:tcW w:w="997" w:type="dxa"/>
            <w:tcBorders>
              <w:top w:val="nil"/>
              <w:left w:val="single" w:sz="6" w:space="0" w:color="auto"/>
              <w:bottom w:val="nil"/>
              <w:right w:val="single" w:sz="6" w:space="0" w:color="auto"/>
            </w:tcBorders>
            <w:tcMar>
              <w:top w:w="114" w:type="dxa"/>
              <w:left w:w="28" w:type="dxa"/>
              <w:bottom w:w="114" w:type="dxa"/>
              <w:right w:w="28" w:type="dxa"/>
            </w:tcMar>
          </w:tcPr>
          <w:p w14:paraId="7DC5350D" w14:textId="77777777" w:rsidR="00D03E14" w:rsidRPr="00B52126" w:rsidRDefault="00D03E14">
            <w:pPr>
              <w:pStyle w:val="FORMATTEXT"/>
              <w:rPr>
                <w:rFonts w:ascii="Times New Roman" w:hAnsi="Times New Roman" w:cs="Times New Roman"/>
                <w:sz w:val="16"/>
                <w:szCs w:val="16"/>
              </w:rPr>
            </w:pPr>
          </w:p>
        </w:tc>
        <w:tc>
          <w:tcPr>
            <w:tcW w:w="747" w:type="dxa"/>
            <w:tcBorders>
              <w:top w:val="nil"/>
              <w:left w:val="single" w:sz="6" w:space="0" w:color="auto"/>
              <w:bottom w:val="nil"/>
              <w:right w:val="single" w:sz="6" w:space="0" w:color="auto"/>
            </w:tcBorders>
            <w:tcMar>
              <w:top w:w="114" w:type="dxa"/>
              <w:left w:w="28" w:type="dxa"/>
              <w:bottom w:w="114" w:type="dxa"/>
              <w:right w:w="28" w:type="dxa"/>
            </w:tcMar>
          </w:tcPr>
          <w:p w14:paraId="11912984" w14:textId="77777777" w:rsidR="00D03E14" w:rsidRPr="00B52126" w:rsidRDefault="00D03E14">
            <w:pPr>
              <w:pStyle w:val="FORMATTEXT"/>
              <w:rPr>
                <w:rFonts w:ascii="Times New Roman" w:hAnsi="Times New Roman" w:cs="Times New Roman"/>
                <w:sz w:val="16"/>
                <w:szCs w:val="16"/>
              </w:rPr>
            </w:pPr>
          </w:p>
        </w:tc>
        <w:tc>
          <w:tcPr>
            <w:tcW w:w="548" w:type="dxa"/>
            <w:tcBorders>
              <w:top w:val="nil"/>
              <w:left w:val="single" w:sz="6" w:space="0" w:color="auto"/>
              <w:bottom w:val="nil"/>
              <w:right w:val="single" w:sz="6" w:space="0" w:color="auto"/>
            </w:tcBorders>
            <w:tcMar>
              <w:top w:w="114" w:type="dxa"/>
              <w:left w:w="28" w:type="dxa"/>
              <w:bottom w:w="114" w:type="dxa"/>
              <w:right w:w="28" w:type="dxa"/>
            </w:tcMar>
          </w:tcPr>
          <w:p w14:paraId="08F265D4"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6175 </w:t>
            </w:r>
          </w:p>
        </w:tc>
        <w:tc>
          <w:tcPr>
            <w:tcW w:w="772" w:type="dxa"/>
            <w:tcBorders>
              <w:top w:val="nil"/>
              <w:left w:val="single" w:sz="6" w:space="0" w:color="auto"/>
              <w:bottom w:val="nil"/>
              <w:right w:val="single" w:sz="6" w:space="0" w:color="auto"/>
            </w:tcBorders>
            <w:tcMar>
              <w:top w:w="114" w:type="dxa"/>
              <w:left w:w="28" w:type="dxa"/>
              <w:bottom w:w="114" w:type="dxa"/>
              <w:right w:w="28" w:type="dxa"/>
            </w:tcMar>
          </w:tcPr>
          <w:p w14:paraId="56392452"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15x15x15 </w:t>
            </w:r>
          </w:p>
        </w:tc>
        <w:tc>
          <w:tcPr>
            <w:tcW w:w="511" w:type="dxa"/>
            <w:tcBorders>
              <w:top w:val="nil"/>
              <w:left w:val="single" w:sz="6" w:space="0" w:color="auto"/>
              <w:bottom w:val="nil"/>
              <w:right w:val="single" w:sz="6" w:space="0" w:color="auto"/>
            </w:tcBorders>
            <w:tcMar>
              <w:top w:w="114" w:type="dxa"/>
              <w:left w:w="28" w:type="dxa"/>
              <w:bottom w:w="114" w:type="dxa"/>
              <w:right w:w="28" w:type="dxa"/>
            </w:tcMar>
          </w:tcPr>
          <w:p w14:paraId="6933415E"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1830 </w:t>
            </w:r>
          </w:p>
        </w:tc>
        <w:tc>
          <w:tcPr>
            <w:tcW w:w="722" w:type="dxa"/>
            <w:tcBorders>
              <w:top w:val="nil"/>
              <w:left w:val="single" w:sz="6" w:space="0" w:color="auto"/>
              <w:bottom w:val="nil"/>
              <w:right w:val="single" w:sz="6" w:space="0" w:color="auto"/>
            </w:tcBorders>
            <w:tcMar>
              <w:top w:w="114" w:type="dxa"/>
              <w:left w:w="28" w:type="dxa"/>
              <w:bottom w:w="114" w:type="dxa"/>
              <w:right w:w="28" w:type="dxa"/>
            </w:tcMar>
          </w:tcPr>
          <w:p w14:paraId="6E5F9C58"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600</w:t>
            </w:r>
          </w:p>
        </w:tc>
        <w:tc>
          <w:tcPr>
            <w:tcW w:w="835" w:type="dxa"/>
            <w:tcBorders>
              <w:top w:val="nil"/>
              <w:left w:val="single" w:sz="6" w:space="0" w:color="auto"/>
              <w:bottom w:val="nil"/>
              <w:right w:val="single" w:sz="6" w:space="0" w:color="auto"/>
            </w:tcBorders>
            <w:tcMar>
              <w:top w:w="114" w:type="dxa"/>
              <w:left w:w="28" w:type="dxa"/>
              <w:bottom w:w="114" w:type="dxa"/>
              <w:right w:w="28" w:type="dxa"/>
            </w:tcMar>
          </w:tcPr>
          <w:p w14:paraId="64FDDD11"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26,7 </w:t>
            </w:r>
          </w:p>
        </w:tc>
        <w:tc>
          <w:tcPr>
            <w:tcW w:w="747" w:type="dxa"/>
            <w:tcBorders>
              <w:top w:val="nil"/>
              <w:left w:val="single" w:sz="6" w:space="0" w:color="auto"/>
              <w:bottom w:val="nil"/>
              <w:right w:val="single" w:sz="6" w:space="0" w:color="auto"/>
            </w:tcBorders>
            <w:tcMar>
              <w:top w:w="114" w:type="dxa"/>
              <w:left w:w="28" w:type="dxa"/>
              <w:bottom w:w="114" w:type="dxa"/>
              <w:right w:w="28" w:type="dxa"/>
            </w:tcMar>
          </w:tcPr>
          <w:p w14:paraId="7A16D42D" w14:textId="77777777" w:rsidR="00D03E14" w:rsidRPr="00B52126" w:rsidRDefault="00D03E14">
            <w:pPr>
              <w:pStyle w:val="FORMATTEXT"/>
              <w:rPr>
                <w:rFonts w:ascii="Times New Roman" w:hAnsi="Times New Roman" w:cs="Times New Roman"/>
                <w:sz w:val="16"/>
                <w:szCs w:val="16"/>
              </w:rPr>
            </w:pPr>
          </w:p>
        </w:tc>
        <w:tc>
          <w:tcPr>
            <w:tcW w:w="610" w:type="dxa"/>
            <w:tcBorders>
              <w:top w:val="nil"/>
              <w:left w:val="single" w:sz="6" w:space="0" w:color="auto"/>
              <w:bottom w:val="nil"/>
              <w:right w:val="single" w:sz="6" w:space="0" w:color="auto"/>
            </w:tcBorders>
            <w:tcMar>
              <w:top w:w="114" w:type="dxa"/>
              <w:left w:w="28" w:type="dxa"/>
              <w:bottom w:w="114" w:type="dxa"/>
              <w:right w:w="28" w:type="dxa"/>
            </w:tcMar>
          </w:tcPr>
          <w:p w14:paraId="58D6BDFA" w14:textId="77777777" w:rsidR="00D03E14" w:rsidRPr="00B52126" w:rsidRDefault="00D03E14">
            <w:pPr>
              <w:pStyle w:val="FORMATTEXT"/>
              <w:rPr>
                <w:rFonts w:ascii="Times New Roman" w:hAnsi="Times New Roman" w:cs="Times New Roman"/>
                <w:sz w:val="16"/>
                <w:szCs w:val="16"/>
              </w:rPr>
            </w:pPr>
          </w:p>
        </w:tc>
        <w:tc>
          <w:tcPr>
            <w:tcW w:w="748" w:type="dxa"/>
            <w:tcBorders>
              <w:top w:val="nil"/>
              <w:left w:val="single" w:sz="6" w:space="0" w:color="auto"/>
              <w:bottom w:val="nil"/>
              <w:right w:val="single" w:sz="6" w:space="0" w:color="auto"/>
            </w:tcBorders>
            <w:tcMar>
              <w:top w:w="114" w:type="dxa"/>
              <w:left w:w="28" w:type="dxa"/>
              <w:bottom w:w="114" w:type="dxa"/>
              <w:right w:w="28" w:type="dxa"/>
            </w:tcMar>
          </w:tcPr>
          <w:p w14:paraId="414314EF" w14:textId="77777777" w:rsidR="00D03E14" w:rsidRPr="00B52126" w:rsidRDefault="00D03E14">
            <w:pPr>
              <w:pStyle w:val="FORMATTEXT"/>
              <w:rPr>
                <w:rFonts w:ascii="Times New Roman" w:hAnsi="Times New Roman" w:cs="Times New Roman"/>
                <w:sz w:val="16"/>
                <w:szCs w:val="16"/>
              </w:rPr>
            </w:pPr>
          </w:p>
        </w:tc>
      </w:tr>
      <w:tr w:rsidR="00B52126" w:rsidRPr="00B52126" w14:paraId="33020320" w14:textId="77777777">
        <w:tblPrEx>
          <w:tblCellMar>
            <w:top w:w="0" w:type="dxa"/>
            <w:bottom w:w="0" w:type="dxa"/>
          </w:tblCellMar>
        </w:tblPrEx>
        <w:tc>
          <w:tcPr>
            <w:tcW w:w="784" w:type="dxa"/>
            <w:tcBorders>
              <w:top w:val="nil"/>
              <w:left w:val="single" w:sz="6" w:space="0" w:color="auto"/>
              <w:bottom w:val="nil"/>
              <w:right w:val="single" w:sz="6" w:space="0" w:color="auto"/>
            </w:tcBorders>
            <w:tcMar>
              <w:top w:w="114" w:type="dxa"/>
              <w:left w:w="28" w:type="dxa"/>
              <w:bottom w:w="114" w:type="dxa"/>
              <w:right w:w="28" w:type="dxa"/>
            </w:tcMar>
          </w:tcPr>
          <w:p w14:paraId="63F1E7C4" w14:textId="77777777" w:rsidR="00D03E14" w:rsidRPr="00B52126" w:rsidRDefault="00D03E14">
            <w:pPr>
              <w:pStyle w:val="FORMATTEXT"/>
              <w:rPr>
                <w:rFonts w:ascii="Times New Roman" w:hAnsi="Times New Roman" w:cs="Times New Roman"/>
                <w:sz w:val="16"/>
                <w:szCs w:val="16"/>
              </w:rPr>
            </w:pPr>
          </w:p>
        </w:tc>
        <w:tc>
          <w:tcPr>
            <w:tcW w:w="747" w:type="dxa"/>
            <w:tcBorders>
              <w:top w:val="nil"/>
              <w:left w:val="single" w:sz="6" w:space="0" w:color="auto"/>
              <w:bottom w:val="nil"/>
              <w:right w:val="single" w:sz="6" w:space="0" w:color="auto"/>
            </w:tcBorders>
            <w:tcMar>
              <w:top w:w="114" w:type="dxa"/>
              <w:left w:w="28" w:type="dxa"/>
              <w:bottom w:w="114" w:type="dxa"/>
              <w:right w:w="28" w:type="dxa"/>
            </w:tcMar>
          </w:tcPr>
          <w:p w14:paraId="52552DB5" w14:textId="77777777" w:rsidR="00D03E14" w:rsidRPr="00B52126" w:rsidRDefault="00D03E14">
            <w:pPr>
              <w:pStyle w:val="FORMATTEXT"/>
              <w:jc w:val="center"/>
              <w:rPr>
                <w:rFonts w:ascii="Times New Roman" w:hAnsi="Times New Roman" w:cs="Times New Roman"/>
                <w:sz w:val="16"/>
                <w:szCs w:val="16"/>
              </w:rPr>
            </w:pPr>
          </w:p>
          <w:p w14:paraId="28C75AFD" w14:textId="77777777" w:rsidR="00D03E14" w:rsidRPr="00B52126" w:rsidRDefault="00D03E14">
            <w:pPr>
              <w:pStyle w:val="FORMATTEXT"/>
              <w:jc w:val="center"/>
              <w:rPr>
                <w:rFonts w:ascii="Times New Roman" w:hAnsi="Times New Roman" w:cs="Times New Roman"/>
                <w:sz w:val="16"/>
                <w:szCs w:val="16"/>
              </w:rPr>
            </w:pPr>
          </w:p>
        </w:tc>
        <w:tc>
          <w:tcPr>
            <w:tcW w:w="872" w:type="dxa"/>
            <w:tcBorders>
              <w:top w:val="nil"/>
              <w:left w:val="single" w:sz="6" w:space="0" w:color="auto"/>
              <w:bottom w:val="nil"/>
              <w:right w:val="single" w:sz="6" w:space="0" w:color="auto"/>
            </w:tcBorders>
            <w:tcMar>
              <w:top w:w="114" w:type="dxa"/>
              <w:left w:w="28" w:type="dxa"/>
              <w:bottom w:w="114" w:type="dxa"/>
              <w:right w:w="28" w:type="dxa"/>
            </w:tcMar>
          </w:tcPr>
          <w:p w14:paraId="02FA5469" w14:textId="77777777" w:rsidR="00D03E14" w:rsidRPr="00B52126" w:rsidRDefault="00D03E14">
            <w:pPr>
              <w:pStyle w:val="FORMATTEXT"/>
              <w:rPr>
                <w:rFonts w:ascii="Times New Roman" w:hAnsi="Times New Roman" w:cs="Times New Roman"/>
                <w:sz w:val="16"/>
                <w:szCs w:val="16"/>
              </w:rPr>
            </w:pPr>
          </w:p>
        </w:tc>
        <w:tc>
          <w:tcPr>
            <w:tcW w:w="997" w:type="dxa"/>
            <w:tcBorders>
              <w:top w:val="nil"/>
              <w:left w:val="single" w:sz="6" w:space="0" w:color="auto"/>
              <w:bottom w:val="nil"/>
              <w:right w:val="single" w:sz="6" w:space="0" w:color="auto"/>
            </w:tcBorders>
            <w:tcMar>
              <w:top w:w="114" w:type="dxa"/>
              <w:left w:w="28" w:type="dxa"/>
              <w:bottom w:w="114" w:type="dxa"/>
              <w:right w:w="28" w:type="dxa"/>
            </w:tcMar>
          </w:tcPr>
          <w:p w14:paraId="5884F1F8" w14:textId="77777777" w:rsidR="00D03E14" w:rsidRPr="00B52126" w:rsidRDefault="00D03E14">
            <w:pPr>
              <w:pStyle w:val="FORMATTEXT"/>
              <w:jc w:val="center"/>
              <w:rPr>
                <w:rFonts w:ascii="Times New Roman" w:hAnsi="Times New Roman" w:cs="Times New Roman"/>
                <w:sz w:val="16"/>
                <w:szCs w:val="16"/>
              </w:rPr>
            </w:pPr>
          </w:p>
          <w:p w14:paraId="7F43AF47" w14:textId="77777777" w:rsidR="00D03E14" w:rsidRPr="00B52126" w:rsidRDefault="00D03E14">
            <w:pPr>
              <w:pStyle w:val="FORMATTEXT"/>
              <w:jc w:val="center"/>
              <w:rPr>
                <w:rFonts w:ascii="Times New Roman" w:hAnsi="Times New Roman" w:cs="Times New Roman"/>
                <w:sz w:val="16"/>
                <w:szCs w:val="16"/>
              </w:rPr>
            </w:pPr>
          </w:p>
        </w:tc>
        <w:tc>
          <w:tcPr>
            <w:tcW w:w="74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2A8351F" w14:textId="77777777" w:rsidR="00D03E14" w:rsidRPr="00B52126" w:rsidRDefault="00D03E14">
            <w:pPr>
              <w:pStyle w:val="FORMATTEXT"/>
              <w:jc w:val="center"/>
              <w:rPr>
                <w:rFonts w:ascii="Times New Roman" w:hAnsi="Times New Roman" w:cs="Times New Roman"/>
                <w:sz w:val="16"/>
                <w:szCs w:val="16"/>
              </w:rPr>
            </w:pPr>
          </w:p>
          <w:p w14:paraId="6A0AC9B0" w14:textId="77777777" w:rsidR="00D03E14" w:rsidRPr="00B52126" w:rsidRDefault="00D03E14">
            <w:pPr>
              <w:pStyle w:val="FORMATTEXT"/>
              <w:jc w:val="center"/>
              <w:rPr>
                <w:rFonts w:ascii="Times New Roman" w:hAnsi="Times New Roman" w:cs="Times New Roman"/>
                <w:sz w:val="16"/>
                <w:szCs w:val="16"/>
              </w:rPr>
            </w:pPr>
          </w:p>
        </w:tc>
        <w:tc>
          <w:tcPr>
            <w:tcW w:w="548" w:type="dxa"/>
            <w:tcBorders>
              <w:top w:val="nil"/>
              <w:left w:val="single" w:sz="6" w:space="0" w:color="auto"/>
              <w:bottom w:val="nil"/>
              <w:right w:val="single" w:sz="6" w:space="0" w:color="auto"/>
            </w:tcBorders>
            <w:tcMar>
              <w:top w:w="114" w:type="dxa"/>
              <w:left w:w="28" w:type="dxa"/>
              <w:bottom w:w="114" w:type="dxa"/>
              <w:right w:w="28" w:type="dxa"/>
            </w:tcMar>
          </w:tcPr>
          <w:p w14:paraId="3AE86690"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6195</w:t>
            </w:r>
          </w:p>
        </w:tc>
        <w:tc>
          <w:tcPr>
            <w:tcW w:w="772" w:type="dxa"/>
            <w:tcBorders>
              <w:top w:val="nil"/>
              <w:left w:val="single" w:sz="6" w:space="0" w:color="auto"/>
              <w:bottom w:val="nil"/>
              <w:right w:val="single" w:sz="6" w:space="0" w:color="auto"/>
            </w:tcBorders>
            <w:tcMar>
              <w:top w:w="114" w:type="dxa"/>
              <w:left w:w="28" w:type="dxa"/>
              <w:bottom w:w="114" w:type="dxa"/>
              <w:right w:w="28" w:type="dxa"/>
            </w:tcMar>
          </w:tcPr>
          <w:p w14:paraId="00B3854C"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15x15x15</w:t>
            </w:r>
          </w:p>
        </w:tc>
        <w:tc>
          <w:tcPr>
            <w:tcW w:w="511" w:type="dxa"/>
            <w:tcBorders>
              <w:top w:val="nil"/>
              <w:left w:val="single" w:sz="6" w:space="0" w:color="auto"/>
              <w:bottom w:val="nil"/>
              <w:right w:val="single" w:sz="6" w:space="0" w:color="auto"/>
            </w:tcBorders>
            <w:tcMar>
              <w:top w:w="114" w:type="dxa"/>
              <w:left w:w="28" w:type="dxa"/>
              <w:bottom w:w="114" w:type="dxa"/>
              <w:right w:w="28" w:type="dxa"/>
            </w:tcMar>
          </w:tcPr>
          <w:p w14:paraId="020D6611"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1836 </w:t>
            </w:r>
          </w:p>
        </w:tc>
        <w:tc>
          <w:tcPr>
            <w:tcW w:w="722" w:type="dxa"/>
            <w:tcBorders>
              <w:top w:val="nil"/>
              <w:left w:val="single" w:sz="6" w:space="0" w:color="auto"/>
              <w:bottom w:val="nil"/>
              <w:right w:val="single" w:sz="6" w:space="0" w:color="auto"/>
            </w:tcBorders>
            <w:tcMar>
              <w:top w:w="114" w:type="dxa"/>
              <w:left w:w="28" w:type="dxa"/>
              <w:bottom w:w="114" w:type="dxa"/>
              <w:right w:w="28" w:type="dxa"/>
            </w:tcMar>
          </w:tcPr>
          <w:p w14:paraId="57114928"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551</w:t>
            </w:r>
          </w:p>
        </w:tc>
        <w:tc>
          <w:tcPr>
            <w:tcW w:w="8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D306499"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24,5</w:t>
            </w:r>
          </w:p>
        </w:tc>
        <w:tc>
          <w:tcPr>
            <w:tcW w:w="74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49023BD" w14:textId="77777777" w:rsidR="00D03E14" w:rsidRPr="00B52126" w:rsidRDefault="00D03E14">
            <w:pPr>
              <w:pStyle w:val="FORMATTEXT"/>
              <w:jc w:val="center"/>
              <w:rPr>
                <w:rFonts w:ascii="Times New Roman" w:hAnsi="Times New Roman" w:cs="Times New Roman"/>
                <w:sz w:val="16"/>
                <w:szCs w:val="16"/>
              </w:rPr>
            </w:pPr>
          </w:p>
          <w:p w14:paraId="38B7E18D" w14:textId="77777777" w:rsidR="00D03E14" w:rsidRPr="00B52126" w:rsidRDefault="00D03E14">
            <w:pPr>
              <w:pStyle w:val="FORMATTEXT"/>
              <w:jc w:val="center"/>
              <w:rPr>
                <w:rFonts w:ascii="Times New Roman" w:hAnsi="Times New Roman" w:cs="Times New Roman"/>
                <w:sz w:val="16"/>
                <w:szCs w:val="16"/>
              </w:rPr>
            </w:pPr>
          </w:p>
        </w:tc>
        <w:tc>
          <w:tcPr>
            <w:tcW w:w="610" w:type="dxa"/>
            <w:tcBorders>
              <w:top w:val="nil"/>
              <w:left w:val="single" w:sz="6" w:space="0" w:color="auto"/>
              <w:bottom w:val="nil"/>
              <w:right w:val="single" w:sz="6" w:space="0" w:color="auto"/>
            </w:tcBorders>
            <w:tcMar>
              <w:top w:w="114" w:type="dxa"/>
              <w:left w:w="28" w:type="dxa"/>
              <w:bottom w:w="114" w:type="dxa"/>
              <w:right w:w="28" w:type="dxa"/>
            </w:tcMar>
          </w:tcPr>
          <w:p w14:paraId="0154BA8A" w14:textId="77777777" w:rsidR="00D03E14" w:rsidRPr="00B52126" w:rsidRDefault="00D03E14">
            <w:pPr>
              <w:pStyle w:val="FORMATTEXT"/>
              <w:jc w:val="center"/>
              <w:rPr>
                <w:rFonts w:ascii="Times New Roman" w:hAnsi="Times New Roman" w:cs="Times New Roman"/>
                <w:sz w:val="16"/>
                <w:szCs w:val="16"/>
              </w:rPr>
            </w:pPr>
          </w:p>
          <w:p w14:paraId="2A84EB38" w14:textId="77777777" w:rsidR="00D03E14" w:rsidRPr="00B52126" w:rsidRDefault="00D03E14">
            <w:pPr>
              <w:pStyle w:val="FORMATTEXT"/>
              <w:jc w:val="center"/>
              <w:rPr>
                <w:rFonts w:ascii="Times New Roman" w:hAnsi="Times New Roman" w:cs="Times New Roman"/>
                <w:sz w:val="16"/>
                <w:szCs w:val="16"/>
              </w:rPr>
            </w:pPr>
          </w:p>
        </w:tc>
        <w:tc>
          <w:tcPr>
            <w:tcW w:w="748" w:type="dxa"/>
            <w:tcBorders>
              <w:top w:val="nil"/>
              <w:left w:val="single" w:sz="6" w:space="0" w:color="auto"/>
              <w:bottom w:val="nil"/>
              <w:right w:val="single" w:sz="6" w:space="0" w:color="auto"/>
            </w:tcBorders>
            <w:tcMar>
              <w:top w:w="114" w:type="dxa"/>
              <w:left w:w="28" w:type="dxa"/>
              <w:bottom w:w="114" w:type="dxa"/>
              <w:right w:w="28" w:type="dxa"/>
            </w:tcMar>
          </w:tcPr>
          <w:p w14:paraId="484087D4" w14:textId="77777777" w:rsidR="00D03E14" w:rsidRPr="00B52126" w:rsidRDefault="00D03E14">
            <w:pPr>
              <w:pStyle w:val="FORMATTEXT"/>
              <w:jc w:val="center"/>
              <w:rPr>
                <w:rFonts w:ascii="Times New Roman" w:hAnsi="Times New Roman" w:cs="Times New Roman"/>
                <w:sz w:val="16"/>
                <w:szCs w:val="16"/>
              </w:rPr>
            </w:pPr>
          </w:p>
          <w:p w14:paraId="6EA7B61A" w14:textId="77777777" w:rsidR="00D03E14" w:rsidRPr="00B52126" w:rsidRDefault="00D03E14">
            <w:pPr>
              <w:pStyle w:val="FORMATTEXT"/>
              <w:jc w:val="center"/>
              <w:rPr>
                <w:rFonts w:ascii="Times New Roman" w:hAnsi="Times New Roman" w:cs="Times New Roman"/>
                <w:sz w:val="16"/>
                <w:szCs w:val="16"/>
              </w:rPr>
            </w:pPr>
          </w:p>
        </w:tc>
      </w:tr>
      <w:tr w:rsidR="00B52126" w:rsidRPr="00B52126" w14:paraId="44F59121" w14:textId="77777777">
        <w:tblPrEx>
          <w:tblCellMar>
            <w:top w:w="0" w:type="dxa"/>
            <w:bottom w:w="0" w:type="dxa"/>
          </w:tblCellMar>
        </w:tblPrEx>
        <w:tc>
          <w:tcPr>
            <w:tcW w:w="784" w:type="dxa"/>
            <w:tcBorders>
              <w:top w:val="nil"/>
              <w:left w:val="single" w:sz="6" w:space="0" w:color="auto"/>
              <w:bottom w:val="nil"/>
              <w:right w:val="single" w:sz="6" w:space="0" w:color="auto"/>
            </w:tcBorders>
            <w:tcMar>
              <w:top w:w="114" w:type="dxa"/>
              <w:left w:w="28" w:type="dxa"/>
              <w:bottom w:w="114" w:type="dxa"/>
              <w:right w:w="28" w:type="dxa"/>
            </w:tcMar>
          </w:tcPr>
          <w:p w14:paraId="6F3EA9E1" w14:textId="77777777" w:rsidR="00D03E14" w:rsidRPr="00B52126" w:rsidRDefault="00D03E14">
            <w:pPr>
              <w:pStyle w:val="FORMATTEXT"/>
              <w:rPr>
                <w:rFonts w:ascii="Times New Roman" w:hAnsi="Times New Roman" w:cs="Times New Roman"/>
                <w:sz w:val="16"/>
                <w:szCs w:val="16"/>
              </w:rPr>
            </w:pPr>
          </w:p>
        </w:tc>
        <w:tc>
          <w:tcPr>
            <w:tcW w:w="747" w:type="dxa"/>
            <w:tcBorders>
              <w:top w:val="nil"/>
              <w:left w:val="single" w:sz="6" w:space="0" w:color="auto"/>
              <w:bottom w:val="nil"/>
              <w:right w:val="single" w:sz="6" w:space="0" w:color="auto"/>
            </w:tcBorders>
            <w:tcMar>
              <w:top w:w="114" w:type="dxa"/>
              <w:left w:w="28" w:type="dxa"/>
              <w:bottom w:w="114" w:type="dxa"/>
              <w:right w:w="28" w:type="dxa"/>
            </w:tcMar>
          </w:tcPr>
          <w:p w14:paraId="520812F9" w14:textId="77777777" w:rsidR="00D03E14" w:rsidRPr="00B52126" w:rsidRDefault="00D03E14">
            <w:pPr>
              <w:pStyle w:val="FORMATTEXT"/>
              <w:jc w:val="center"/>
              <w:rPr>
                <w:rFonts w:ascii="Times New Roman" w:hAnsi="Times New Roman" w:cs="Times New Roman"/>
                <w:sz w:val="16"/>
                <w:szCs w:val="16"/>
              </w:rPr>
            </w:pPr>
          </w:p>
          <w:p w14:paraId="1ACCCC93" w14:textId="77777777" w:rsidR="00D03E14" w:rsidRPr="00B52126" w:rsidRDefault="00D03E14">
            <w:pPr>
              <w:pStyle w:val="FORMATTEXT"/>
              <w:jc w:val="center"/>
              <w:rPr>
                <w:rFonts w:ascii="Times New Roman" w:hAnsi="Times New Roman" w:cs="Times New Roman"/>
                <w:sz w:val="16"/>
                <w:szCs w:val="16"/>
              </w:rPr>
            </w:pPr>
          </w:p>
        </w:tc>
        <w:tc>
          <w:tcPr>
            <w:tcW w:w="872" w:type="dxa"/>
            <w:tcBorders>
              <w:top w:val="nil"/>
              <w:left w:val="single" w:sz="6" w:space="0" w:color="auto"/>
              <w:bottom w:val="nil"/>
              <w:right w:val="single" w:sz="6" w:space="0" w:color="auto"/>
            </w:tcBorders>
            <w:tcMar>
              <w:top w:w="114" w:type="dxa"/>
              <w:left w:w="28" w:type="dxa"/>
              <w:bottom w:w="114" w:type="dxa"/>
              <w:right w:w="28" w:type="dxa"/>
            </w:tcMar>
          </w:tcPr>
          <w:p w14:paraId="3DD0EF61" w14:textId="77777777" w:rsidR="00D03E14" w:rsidRPr="00B52126" w:rsidRDefault="00D03E14">
            <w:pPr>
              <w:pStyle w:val="FORMATTEXT"/>
              <w:jc w:val="center"/>
              <w:rPr>
                <w:rFonts w:ascii="Times New Roman" w:hAnsi="Times New Roman" w:cs="Times New Roman"/>
                <w:sz w:val="16"/>
                <w:szCs w:val="16"/>
              </w:rPr>
            </w:pPr>
          </w:p>
          <w:p w14:paraId="137C3D20" w14:textId="77777777" w:rsidR="00D03E14" w:rsidRPr="00B52126" w:rsidRDefault="00D03E14">
            <w:pPr>
              <w:pStyle w:val="FORMATTEXT"/>
              <w:jc w:val="center"/>
              <w:rPr>
                <w:rFonts w:ascii="Times New Roman" w:hAnsi="Times New Roman" w:cs="Times New Roman"/>
                <w:sz w:val="16"/>
                <w:szCs w:val="16"/>
              </w:rPr>
            </w:pPr>
          </w:p>
        </w:tc>
        <w:tc>
          <w:tcPr>
            <w:tcW w:w="997" w:type="dxa"/>
            <w:tcBorders>
              <w:top w:val="nil"/>
              <w:left w:val="single" w:sz="6" w:space="0" w:color="auto"/>
              <w:bottom w:val="nil"/>
              <w:right w:val="single" w:sz="6" w:space="0" w:color="auto"/>
            </w:tcBorders>
            <w:tcMar>
              <w:top w:w="114" w:type="dxa"/>
              <w:left w:w="28" w:type="dxa"/>
              <w:bottom w:w="114" w:type="dxa"/>
              <w:right w:w="28" w:type="dxa"/>
            </w:tcMar>
          </w:tcPr>
          <w:p w14:paraId="2041A2C8" w14:textId="77777777" w:rsidR="00D03E14" w:rsidRPr="00B52126" w:rsidRDefault="00D03E14">
            <w:pPr>
              <w:pStyle w:val="FORMATTEXT"/>
              <w:jc w:val="center"/>
              <w:rPr>
                <w:rFonts w:ascii="Times New Roman" w:hAnsi="Times New Roman" w:cs="Times New Roman"/>
                <w:sz w:val="16"/>
                <w:szCs w:val="16"/>
              </w:rPr>
            </w:pPr>
          </w:p>
          <w:p w14:paraId="110EA84D" w14:textId="77777777" w:rsidR="00D03E14" w:rsidRPr="00B52126" w:rsidRDefault="00D03E14">
            <w:pPr>
              <w:pStyle w:val="FORMATTEXT"/>
              <w:jc w:val="center"/>
              <w:rPr>
                <w:rFonts w:ascii="Times New Roman" w:hAnsi="Times New Roman" w:cs="Times New Roman"/>
                <w:sz w:val="16"/>
                <w:szCs w:val="16"/>
              </w:rPr>
            </w:pPr>
          </w:p>
        </w:tc>
        <w:tc>
          <w:tcPr>
            <w:tcW w:w="74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A5B5D0C"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29.06.11 </w:t>
            </w:r>
          </w:p>
        </w:tc>
        <w:tc>
          <w:tcPr>
            <w:tcW w:w="548" w:type="dxa"/>
            <w:tcBorders>
              <w:top w:val="nil"/>
              <w:left w:val="single" w:sz="6" w:space="0" w:color="auto"/>
              <w:bottom w:val="nil"/>
              <w:right w:val="single" w:sz="6" w:space="0" w:color="auto"/>
            </w:tcBorders>
            <w:tcMar>
              <w:top w:w="114" w:type="dxa"/>
              <w:left w:w="28" w:type="dxa"/>
              <w:bottom w:w="114" w:type="dxa"/>
              <w:right w:w="28" w:type="dxa"/>
            </w:tcMar>
          </w:tcPr>
          <w:p w14:paraId="1E0D95B7"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6160</w:t>
            </w:r>
          </w:p>
        </w:tc>
        <w:tc>
          <w:tcPr>
            <w:tcW w:w="772" w:type="dxa"/>
            <w:tcBorders>
              <w:top w:val="nil"/>
              <w:left w:val="single" w:sz="6" w:space="0" w:color="auto"/>
              <w:bottom w:val="nil"/>
              <w:right w:val="single" w:sz="6" w:space="0" w:color="auto"/>
            </w:tcBorders>
            <w:tcMar>
              <w:top w:w="114" w:type="dxa"/>
              <w:left w:w="28" w:type="dxa"/>
              <w:bottom w:w="114" w:type="dxa"/>
              <w:right w:w="28" w:type="dxa"/>
            </w:tcMar>
          </w:tcPr>
          <w:p w14:paraId="0A3546CE"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15x15x15</w:t>
            </w:r>
          </w:p>
        </w:tc>
        <w:tc>
          <w:tcPr>
            <w:tcW w:w="511" w:type="dxa"/>
            <w:tcBorders>
              <w:top w:val="nil"/>
              <w:left w:val="single" w:sz="6" w:space="0" w:color="auto"/>
              <w:bottom w:val="nil"/>
              <w:right w:val="single" w:sz="6" w:space="0" w:color="auto"/>
            </w:tcBorders>
            <w:tcMar>
              <w:top w:w="114" w:type="dxa"/>
              <w:left w:w="28" w:type="dxa"/>
              <w:bottom w:w="114" w:type="dxa"/>
              <w:right w:w="28" w:type="dxa"/>
            </w:tcMar>
          </w:tcPr>
          <w:p w14:paraId="38E9FE97"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1825</w:t>
            </w:r>
          </w:p>
        </w:tc>
        <w:tc>
          <w:tcPr>
            <w:tcW w:w="722" w:type="dxa"/>
            <w:tcBorders>
              <w:top w:val="nil"/>
              <w:left w:val="single" w:sz="6" w:space="0" w:color="auto"/>
              <w:bottom w:val="nil"/>
              <w:right w:val="single" w:sz="6" w:space="0" w:color="auto"/>
            </w:tcBorders>
            <w:tcMar>
              <w:top w:w="114" w:type="dxa"/>
              <w:left w:w="28" w:type="dxa"/>
              <w:bottom w:w="114" w:type="dxa"/>
              <w:right w:w="28" w:type="dxa"/>
            </w:tcMar>
          </w:tcPr>
          <w:p w14:paraId="03D8B1B6"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671</w:t>
            </w:r>
          </w:p>
        </w:tc>
        <w:tc>
          <w:tcPr>
            <w:tcW w:w="83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265834"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29,8 </w:t>
            </w:r>
          </w:p>
        </w:tc>
        <w:tc>
          <w:tcPr>
            <w:tcW w:w="74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12887F"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29,9 </w:t>
            </w:r>
          </w:p>
        </w:tc>
        <w:tc>
          <w:tcPr>
            <w:tcW w:w="610" w:type="dxa"/>
            <w:tcBorders>
              <w:top w:val="nil"/>
              <w:left w:val="single" w:sz="6" w:space="0" w:color="auto"/>
              <w:bottom w:val="nil"/>
              <w:right w:val="single" w:sz="6" w:space="0" w:color="auto"/>
            </w:tcBorders>
            <w:tcMar>
              <w:top w:w="114" w:type="dxa"/>
              <w:left w:w="28" w:type="dxa"/>
              <w:bottom w:w="114" w:type="dxa"/>
              <w:right w:w="28" w:type="dxa"/>
            </w:tcMar>
          </w:tcPr>
          <w:p w14:paraId="570B6686" w14:textId="77777777" w:rsidR="00D03E14" w:rsidRPr="00B52126" w:rsidRDefault="00D03E14">
            <w:pPr>
              <w:pStyle w:val="FORMATTEXT"/>
              <w:jc w:val="center"/>
              <w:rPr>
                <w:rFonts w:ascii="Times New Roman" w:hAnsi="Times New Roman" w:cs="Times New Roman"/>
                <w:sz w:val="16"/>
                <w:szCs w:val="16"/>
              </w:rPr>
            </w:pPr>
          </w:p>
          <w:p w14:paraId="6B68FC37" w14:textId="77777777" w:rsidR="00D03E14" w:rsidRPr="00B52126" w:rsidRDefault="00D03E14">
            <w:pPr>
              <w:pStyle w:val="FORMATTEXT"/>
              <w:jc w:val="center"/>
              <w:rPr>
                <w:rFonts w:ascii="Times New Roman" w:hAnsi="Times New Roman" w:cs="Times New Roman"/>
                <w:sz w:val="16"/>
                <w:szCs w:val="16"/>
              </w:rPr>
            </w:pPr>
          </w:p>
        </w:tc>
        <w:tc>
          <w:tcPr>
            <w:tcW w:w="748" w:type="dxa"/>
            <w:tcBorders>
              <w:top w:val="nil"/>
              <w:left w:val="single" w:sz="6" w:space="0" w:color="auto"/>
              <w:bottom w:val="nil"/>
              <w:right w:val="single" w:sz="6" w:space="0" w:color="auto"/>
            </w:tcBorders>
            <w:tcMar>
              <w:top w:w="114" w:type="dxa"/>
              <w:left w:w="28" w:type="dxa"/>
              <w:bottom w:w="114" w:type="dxa"/>
              <w:right w:w="28" w:type="dxa"/>
            </w:tcMar>
          </w:tcPr>
          <w:p w14:paraId="35A0CC82" w14:textId="77777777" w:rsidR="00D03E14" w:rsidRPr="00B52126" w:rsidRDefault="00D03E14">
            <w:pPr>
              <w:pStyle w:val="FORMATTEXT"/>
              <w:jc w:val="center"/>
              <w:rPr>
                <w:rFonts w:ascii="Times New Roman" w:hAnsi="Times New Roman" w:cs="Times New Roman"/>
                <w:sz w:val="16"/>
                <w:szCs w:val="16"/>
              </w:rPr>
            </w:pPr>
          </w:p>
          <w:p w14:paraId="74D25AE2" w14:textId="77777777" w:rsidR="00D03E14" w:rsidRPr="00B52126" w:rsidRDefault="00D03E14">
            <w:pPr>
              <w:pStyle w:val="FORMATTEXT"/>
              <w:jc w:val="center"/>
              <w:rPr>
                <w:rFonts w:ascii="Times New Roman" w:hAnsi="Times New Roman" w:cs="Times New Roman"/>
                <w:sz w:val="16"/>
                <w:szCs w:val="16"/>
              </w:rPr>
            </w:pPr>
          </w:p>
        </w:tc>
      </w:tr>
      <w:tr w:rsidR="00B52126" w:rsidRPr="00B52126" w14:paraId="19D2BBD1" w14:textId="77777777">
        <w:tblPrEx>
          <w:tblCellMar>
            <w:top w:w="0" w:type="dxa"/>
            <w:bottom w:w="0" w:type="dxa"/>
          </w:tblCellMar>
        </w:tblPrEx>
        <w:tc>
          <w:tcPr>
            <w:tcW w:w="784" w:type="dxa"/>
            <w:tcBorders>
              <w:top w:val="nil"/>
              <w:left w:val="single" w:sz="6" w:space="0" w:color="auto"/>
              <w:bottom w:val="nil"/>
              <w:right w:val="single" w:sz="6" w:space="0" w:color="auto"/>
            </w:tcBorders>
            <w:tcMar>
              <w:top w:w="114" w:type="dxa"/>
              <w:left w:w="28" w:type="dxa"/>
              <w:bottom w:w="114" w:type="dxa"/>
              <w:right w:w="28" w:type="dxa"/>
            </w:tcMar>
          </w:tcPr>
          <w:p w14:paraId="1BCD70BD" w14:textId="77777777" w:rsidR="00D03E14" w:rsidRPr="00B52126" w:rsidRDefault="00D03E14">
            <w:pPr>
              <w:pStyle w:val="FORMATTEXT"/>
              <w:jc w:val="center"/>
              <w:rPr>
                <w:rFonts w:ascii="Times New Roman" w:hAnsi="Times New Roman" w:cs="Times New Roman"/>
                <w:sz w:val="16"/>
                <w:szCs w:val="16"/>
              </w:rPr>
            </w:pPr>
          </w:p>
          <w:p w14:paraId="336ABCA8" w14:textId="77777777" w:rsidR="00D03E14" w:rsidRPr="00B52126" w:rsidRDefault="00D03E14">
            <w:pPr>
              <w:pStyle w:val="FORMATTEXT"/>
              <w:jc w:val="center"/>
              <w:rPr>
                <w:rFonts w:ascii="Times New Roman" w:hAnsi="Times New Roman" w:cs="Times New Roman"/>
                <w:sz w:val="16"/>
                <w:szCs w:val="16"/>
              </w:rPr>
            </w:pPr>
          </w:p>
        </w:tc>
        <w:tc>
          <w:tcPr>
            <w:tcW w:w="747" w:type="dxa"/>
            <w:tcBorders>
              <w:top w:val="nil"/>
              <w:left w:val="single" w:sz="6" w:space="0" w:color="auto"/>
              <w:bottom w:val="nil"/>
              <w:right w:val="single" w:sz="6" w:space="0" w:color="auto"/>
            </w:tcBorders>
            <w:tcMar>
              <w:top w:w="114" w:type="dxa"/>
              <w:left w:w="28" w:type="dxa"/>
              <w:bottom w:w="114" w:type="dxa"/>
              <w:right w:w="28" w:type="dxa"/>
            </w:tcMar>
          </w:tcPr>
          <w:p w14:paraId="20D44323" w14:textId="77777777" w:rsidR="00D03E14" w:rsidRPr="00B52126" w:rsidRDefault="00D03E14">
            <w:pPr>
              <w:pStyle w:val="FORMATTEXT"/>
              <w:rPr>
                <w:rFonts w:ascii="Times New Roman" w:hAnsi="Times New Roman" w:cs="Times New Roman"/>
                <w:sz w:val="16"/>
                <w:szCs w:val="16"/>
              </w:rPr>
            </w:pPr>
          </w:p>
        </w:tc>
        <w:tc>
          <w:tcPr>
            <w:tcW w:w="872" w:type="dxa"/>
            <w:tcBorders>
              <w:top w:val="nil"/>
              <w:left w:val="single" w:sz="6" w:space="0" w:color="auto"/>
              <w:bottom w:val="nil"/>
              <w:right w:val="single" w:sz="6" w:space="0" w:color="auto"/>
            </w:tcBorders>
            <w:tcMar>
              <w:top w:w="114" w:type="dxa"/>
              <w:left w:w="28" w:type="dxa"/>
              <w:bottom w:w="114" w:type="dxa"/>
              <w:right w:w="28" w:type="dxa"/>
            </w:tcMar>
          </w:tcPr>
          <w:p w14:paraId="0A2061D8" w14:textId="77777777" w:rsidR="00D03E14" w:rsidRPr="00B52126" w:rsidRDefault="00D03E14">
            <w:pPr>
              <w:pStyle w:val="FORMATTEXT"/>
              <w:rPr>
                <w:rFonts w:ascii="Times New Roman" w:hAnsi="Times New Roman" w:cs="Times New Roman"/>
                <w:sz w:val="16"/>
                <w:szCs w:val="16"/>
              </w:rPr>
            </w:pPr>
          </w:p>
        </w:tc>
        <w:tc>
          <w:tcPr>
            <w:tcW w:w="997" w:type="dxa"/>
            <w:tcBorders>
              <w:top w:val="nil"/>
              <w:left w:val="single" w:sz="6" w:space="0" w:color="auto"/>
              <w:bottom w:val="nil"/>
              <w:right w:val="single" w:sz="6" w:space="0" w:color="auto"/>
            </w:tcBorders>
            <w:tcMar>
              <w:top w:w="114" w:type="dxa"/>
              <w:left w:w="28" w:type="dxa"/>
              <w:bottom w:w="114" w:type="dxa"/>
              <w:right w:w="28" w:type="dxa"/>
            </w:tcMar>
          </w:tcPr>
          <w:p w14:paraId="175663ED" w14:textId="77777777" w:rsidR="00D03E14" w:rsidRPr="00B52126" w:rsidRDefault="00D03E14">
            <w:pPr>
              <w:pStyle w:val="FORMATTEXT"/>
              <w:rPr>
                <w:rFonts w:ascii="Times New Roman" w:hAnsi="Times New Roman" w:cs="Times New Roman"/>
                <w:sz w:val="16"/>
                <w:szCs w:val="16"/>
              </w:rPr>
            </w:pPr>
          </w:p>
        </w:tc>
        <w:tc>
          <w:tcPr>
            <w:tcW w:w="747" w:type="dxa"/>
            <w:tcBorders>
              <w:top w:val="nil"/>
              <w:left w:val="single" w:sz="6" w:space="0" w:color="auto"/>
              <w:bottom w:val="nil"/>
              <w:right w:val="single" w:sz="6" w:space="0" w:color="auto"/>
            </w:tcBorders>
            <w:tcMar>
              <w:top w:w="114" w:type="dxa"/>
              <w:left w:w="28" w:type="dxa"/>
              <w:bottom w:w="114" w:type="dxa"/>
              <w:right w:w="28" w:type="dxa"/>
            </w:tcMar>
          </w:tcPr>
          <w:p w14:paraId="6844475F" w14:textId="77777777" w:rsidR="00D03E14" w:rsidRPr="00B52126" w:rsidRDefault="00D03E14">
            <w:pPr>
              <w:pStyle w:val="FORMATTEXT"/>
              <w:rPr>
                <w:rFonts w:ascii="Times New Roman" w:hAnsi="Times New Roman" w:cs="Times New Roman"/>
                <w:sz w:val="16"/>
                <w:szCs w:val="16"/>
              </w:rPr>
            </w:pPr>
          </w:p>
        </w:tc>
        <w:tc>
          <w:tcPr>
            <w:tcW w:w="548" w:type="dxa"/>
            <w:tcBorders>
              <w:top w:val="nil"/>
              <w:left w:val="single" w:sz="6" w:space="0" w:color="auto"/>
              <w:bottom w:val="nil"/>
              <w:right w:val="single" w:sz="6" w:space="0" w:color="auto"/>
            </w:tcBorders>
            <w:tcMar>
              <w:top w:w="114" w:type="dxa"/>
              <w:left w:w="28" w:type="dxa"/>
              <w:bottom w:w="114" w:type="dxa"/>
              <w:right w:w="28" w:type="dxa"/>
            </w:tcMar>
          </w:tcPr>
          <w:p w14:paraId="1E730445"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6125 </w:t>
            </w:r>
          </w:p>
        </w:tc>
        <w:tc>
          <w:tcPr>
            <w:tcW w:w="772" w:type="dxa"/>
            <w:tcBorders>
              <w:top w:val="nil"/>
              <w:left w:val="single" w:sz="6" w:space="0" w:color="auto"/>
              <w:bottom w:val="nil"/>
              <w:right w:val="single" w:sz="6" w:space="0" w:color="auto"/>
            </w:tcBorders>
            <w:tcMar>
              <w:top w:w="114" w:type="dxa"/>
              <w:left w:w="28" w:type="dxa"/>
              <w:bottom w:w="114" w:type="dxa"/>
              <w:right w:w="28" w:type="dxa"/>
            </w:tcMar>
          </w:tcPr>
          <w:p w14:paraId="3D778F1A"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15x15x15 </w:t>
            </w:r>
          </w:p>
        </w:tc>
        <w:tc>
          <w:tcPr>
            <w:tcW w:w="511" w:type="dxa"/>
            <w:tcBorders>
              <w:top w:val="nil"/>
              <w:left w:val="single" w:sz="6" w:space="0" w:color="auto"/>
              <w:bottom w:val="nil"/>
              <w:right w:val="single" w:sz="6" w:space="0" w:color="auto"/>
            </w:tcBorders>
            <w:tcMar>
              <w:top w:w="114" w:type="dxa"/>
              <w:left w:w="28" w:type="dxa"/>
              <w:bottom w:w="114" w:type="dxa"/>
              <w:right w:w="28" w:type="dxa"/>
            </w:tcMar>
          </w:tcPr>
          <w:p w14:paraId="2EB9AF97"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1815 </w:t>
            </w:r>
          </w:p>
        </w:tc>
        <w:tc>
          <w:tcPr>
            <w:tcW w:w="722" w:type="dxa"/>
            <w:tcBorders>
              <w:top w:val="nil"/>
              <w:left w:val="single" w:sz="6" w:space="0" w:color="auto"/>
              <w:bottom w:val="nil"/>
              <w:right w:val="single" w:sz="6" w:space="0" w:color="auto"/>
            </w:tcBorders>
            <w:tcMar>
              <w:top w:w="114" w:type="dxa"/>
              <w:left w:w="28" w:type="dxa"/>
              <w:bottom w:w="114" w:type="dxa"/>
              <w:right w:w="28" w:type="dxa"/>
            </w:tcMar>
          </w:tcPr>
          <w:p w14:paraId="2491F0D9"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677 </w:t>
            </w:r>
          </w:p>
        </w:tc>
        <w:tc>
          <w:tcPr>
            <w:tcW w:w="835" w:type="dxa"/>
            <w:tcBorders>
              <w:top w:val="nil"/>
              <w:left w:val="single" w:sz="6" w:space="0" w:color="auto"/>
              <w:bottom w:val="nil"/>
              <w:right w:val="single" w:sz="6" w:space="0" w:color="auto"/>
            </w:tcBorders>
            <w:tcMar>
              <w:top w:w="114" w:type="dxa"/>
              <w:left w:w="28" w:type="dxa"/>
              <w:bottom w:w="114" w:type="dxa"/>
              <w:right w:w="28" w:type="dxa"/>
            </w:tcMar>
          </w:tcPr>
          <w:p w14:paraId="0DD18921"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30,1 </w:t>
            </w:r>
          </w:p>
        </w:tc>
        <w:tc>
          <w:tcPr>
            <w:tcW w:w="747" w:type="dxa"/>
            <w:tcBorders>
              <w:top w:val="nil"/>
              <w:left w:val="single" w:sz="6" w:space="0" w:color="auto"/>
              <w:bottom w:val="nil"/>
              <w:right w:val="single" w:sz="6" w:space="0" w:color="auto"/>
            </w:tcBorders>
            <w:tcMar>
              <w:top w:w="114" w:type="dxa"/>
              <w:left w:w="28" w:type="dxa"/>
              <w:bottom w:w="114" w:type="dxa"/>
              <w:right w:w="28" w:type="dxa"/>
            </w:tcMar>
          </w:tcPr>
          <w:p w14:paraId="3A8677BA" w14:textId="77777777" w:rsidR="00D03E14" w:rsidRPr="00B52126" w:rsidRDefault="00D03E14">
            <w:pPr>
              <w:pStyle w:val="FORMATTEXT"/>
              <w:rPr>
                <w:rFonts w:ascii="Times New Roman" w:hAnsi="Times New Roman" w:cs="Times New Roman"/>
                <w:sz w:val="16"/>
                <w:szCs w:val="16"/>
              </w:rPr>
            </w:pPr>
          </w:p>
        </w:tc>
        <w:tc>
          <w:tcPr>
            <w:tcW w:w="610" w:type="dxa"/>
            <w:tcBorders>
              <w:top w:val="nil"/>
              <w:left w:val="single" w:sz="6" w:space="0" w:color="auto"/>
              <w:bottom w:val="nil"/>
              <w:right w:val="single" w:sz="6" w:space="0" w:color="auto"/>
            </w:tcBorders>
            <w:tcMar>
              <w:top w:w="114" w:type="dxa"/>
              <w:left w:w="28" w:type="dxa"/>
              <w:bottom w:w="114" w:type="dxa"/>
              <w:right w:w="28" w:type="dxa"/>
            </w:tcMar>
          </w:tcPr>
          <w:p w14:paraId="53ABF203" w14:textId="77777777" w:rsidR="00D03E14" w:rsidRPr="00B52126" w:rsidRDefault="00D03E14">
            <w:pPr>
              <w:pStyle w:val="FORMATTEXT"/>
              <w:rPr>
                <w:rFonts w:ascii="Times New Roman" w:hAnsi="Times New Roman" w:cs="Times New Roman"/>
                <w:sz w:val="16"/>
                <w:szCs w:val="16"/>
              </w:rPr>
            </w:pPr>
          </w:p>
        </w:tc>
        <w:tc>
          <w:tcPr>
            <w:tcW w:w="748" w:type="dxa"/>
            <w:tcBorders>
              <w:top w:val="nil"/>
              <w:left w:val="single" w:sz="6" w:space="0" w:color="auto"/>
              <w:bottom w:val="nil"/>
              <w:right w:val="single" w:sz="6" w:space="0" w:color="auto"/>
            </w:tcBorders>
            <w:tcMar>
              <w:top w:w="114" w:type="dxa"/>
              <w:left w:w="28" w:type="dxa"/>
              <w:bottom w:w="114" w:type="dxa"/>
              <w:right w:w="28" w:type="dxa"/>
            </w:tcMar>
          </w:tcPr>
          <w:p w14:paraId="067035F5" w14:textId="77777777" w:rsidR="00D03E14" w:rsidRPr="00B52126" w:rsidRDefault="00D03E14">
            <w:pPr>
              <w:pStyle w:val="FORMATTEXT"/>
              <w:rPr>
                <w:rFonts w:ascii="Times New Roman" w:hAnsi="Times New Roman" w:cs="Times New Roman"/>
                <w:sz w:val="16"/>
                <w:szCs w:val="16"/>
              </w:rPr>
            </w:pPr>
          </w:p>
        </w:tc>
      </w:tr>
      <w:tr w:rsidR="00B52126" w:rsidRPr="00B52126" w14:paraId="31312512" w14:textId="77777777">
        <w:tblPrEx>
          <w:tblCellMar>
            <w:top w:w="0" w:type="dxa"/>
            <w:bottom w:w="0" w:type="dxa"/>
          </w:tblCellMar>
        </w:tblPrEx>
        <w:tc>
          <w:tcPr>
            <w:tcW w:w="784"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47C032A" w14:textId="77777777" w:rsidR="00D03E14" w:rsidRPr="00B52126" w:rsidRDefault="00D03E14">
            <w:pPr>
              <w:pStyle w:val="FORMATTEXT"/>
              <w:jc w:val="center"/>
              <w:rPr>
                <w:rFonts w:ascii="Times New Roman" w:hAnsi="Times New Roman" w:cs="Times New Roman"/>
                <w:sz w:val="16"/>
                <w:szCs w:val="16"/>
              </w:rPr>
            </w:pPr>
          </w:p>
          <w:p w14:paraId="64922B9C" w14:textId="77777777" w:rsidR="00D03E14" w:rsidRPr="00B52126" w:rsidRDefault="00D03E14">
            <w:pPr>
              <w:pStyle w:val="FORMATTEXT"/>
              <w:jc w:val="center"/>
              <w:rPr>
                <w:rFonts w:ascii="Times New Roman" w:hAnsi="Times New Roman" w:cs="Times New Roman"/>
                <w:sz w:val="16"/>
                <w:szCs w:val="16"/>
              </w:rPr>
            </w:pPr>
          </w:p>
        </w:tc>
        <w:tc>
          <w:tcPr>
            <w:tcW w:w="74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69FF934" w14:textId="77777777" w:rsidR="00D03E14" w:rsidRPr="00B52126" w:rsidRDefault="00D03E14">
            <w:pPr>
              <w:pStyle w:val="FORMATTEXT"/>
              <w:rPr>
                <w:rFonts w:ascii="Times New Roman" w:hAnsi="Times New Roman" w:cs="Times New Roman"/>
                <w:sz w:val="16"/>
                <w:szCs w:val="16"/>
              </w:rPr>
            </w:pPr>
          </w:p>
        </w:tc>
        <w:tc>
          <w:tcPr>
            <w:tcW w:w="87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228318E" w14:textId="77777777" w:rsidR="00D03E14" w:rsidRPr="00B52126" w:rsidRDefault="00D03E14">
            <w:pPr>
              <w:pStyle w:val="FORMATTEXT"/>
              <w:rPr>
                <w:rFonts w:ascii="Times New Roman" w:hAnsi="Times New Roman" w:cs="Times New Roman"/>
                <w:sz w:val="16"/>
                <w:szCs w:val="16"/>
              </w:rPr>
            </w:pPr>
          </w:p>
        </w:tc>
        <w:tc>
          <w:tcPr>
            <w:tcW w:w="99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B02037A" w14:textId="77777777" w:rsidR="00D03E14" w:rsidRPr="00B52126" w:rsidRDefault="00D03E14">
            <w:pPr>
              <w:pStyle w:val="FORMATTEXT"/>
              <w:rPr>
                <w:rFonts w:ascii="Times New Roman" w:hAnsi="Times New Roman" w:cs="Times New Roman"/>
                <w:sz w:val="16"/>
                <w:szCs w:val="16"/>
              </w:rPr>
            </w:pPr>
          </w:p>
        </w:tc>
        <w:tc>
          <w:tcPr>
            <w:tcW w:w="74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74C58EE" w14:textId="77777777" w:rsidR="00D03E14" w:rsidRPr="00B52126" w:rsidRDefault="00D03E14">
            <w:pPr>
              <w:pStyle w:val="FORMATTEXT"/>
              <w:rPr>
                <w:rFonts w:ascii="Times New Roman" w:hAnsi="Times New Roman" w:cs="Times New Roman"/>
                <w:sz w:val="16"/>
                <w:szCs w:val="16"/>
              </w:rPr>
            </w:pPr>
          </w:p>
        </w:tc>
        <w:tc>
          <w:tcPr>
            <w:tcW w:w="54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6FC74CE"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6145 </w:t>
            </w:r>
          </w:p>
        </w:tc>
        <w:tc>
          <w:tcPr>
            <w:tcW w:w="77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E19F494"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15x15x15 </w:t>
            </w:r>
          </w:p>
        </w:tc>
        <w:tc>
          <w:tcPr>
            <w:tcW w:w="51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4C8A144"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1821 </w:t>
            </w:r>
          </w:p>
        </w:tc>
        <w:tc>
          <w:tcPr>
            <w:tcW w:w="72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FDF7CD5"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662 </w:t>
            </w:r>
          </w:p>
        </w:tc>
        <w:tc>
          <w:tcPr>
            <w:tcW w:w="83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BC4A3AA" w14:textId="77777777" w:rsidR="00D03E14" w:rsidRPr="00B52126" w:rsidRDefault="00D03E14">
            <w:pPr>
              <w:pStyle w:val="FORMATTEXT"/>
              <w:jc w:val="center"/>
              <w:rPr>
                <w:rFonts w:ascii="Times New Roman" w:hAnsi="Times New Roman" w:cs="Times New Roman"/>
                <w:sz w:val="16"/>
                <w:szCs w:val="16"/>
              </w:rPr>
            </w:pPr>
            <w:r w:rsidRPr="00B52126">
              <w:rPr>
                <w:rFonts w:ascii="Times New Roman" w:hAnsi="Times New Roman" w:cs="Times New Roman"/>
                <w:sz w:val="16"/>
                <w:szCs w:val="16"/>
              </w:rPr>
              <w:t xml:space="preserve">29,4 </w:t>
            </w:r>
          </w:p>
        </w:tc>
        <w:tc>
          <w:tcPr>
            <w:tcW w:w="74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1C771A6" w14:textId="77777777" w:rsidR="00D03E14" w:rsidRPr="00B52126" w:rsidRDefault="00D03E14">
            <w:pPr>
              <w:pStyle w:val="FORMATTEXT"/>
              <w:rPr>
                <w:rFonts w:ascii="Times New Roman" w:hAnsi="Times New Roman" w:cs="Times New Roman"/>
                <w:sz w:val="16"/>
                <w:szCs w:val="16"/>
              </w:rPr>
            </w:pPr>
          </w:p>
        </w:tc>
        <w:tc>
          <w:tcPr>
            <w:tcW w:w="6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B5FAC52" w14:textId="77777777" w:rsidR="00D03E14" w:rsidRPr="00B52126" w:rsidRDefault="00D03E14">
            <w:pPr>
              <w:pStyle w:val="FORMATTEXT"/>
              <w:rPr>
                <w:rFonts w:ascii="Times New Roman" w:hAnsi="Times New Roman" w:cs="Times New Roman"/>
                <w:sz w:val="16"/>
                <w:szCs w:val="16"/>
              </w:rPr>
            </w:pPr>
          </w:p>
        </w:tc>
        <w:tc>
          <w:tcPr>
            <w:tcW w:w="74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062966A" w14:textId="77777777" w:rsidR="00D03E14" w:rsidRPr="00B52126" w:rsidRDefault="00D03E14">
            <w:pPr>
              <w:pStyle w:val="FORMATTEXT"/>
              <w:rPr>
                <w:rFonts w:ascii="Times New Roman" w:hAnsi="Times New Roman" w:cs="Times New Roman"/>
                <w:sz w:val="16"/>
                <w:szCs w:val="16"/>
              </w:rPr>
            </w:pPr>
          </w:p>
        </w:tc>
      </w:tr>
    </w:tbl>
    <w:p w14:paraId="4567DEBB"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3CD898CE"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      </w:t>
      </w:r>
      <w:r w:rsidR="002C5D1A">
        <w:rPr>
          <w:rFonts w:ascii="Times New Roman" w:hAnsi="Times New Roman" w:cs="Times New Roman"/>
        </w:rPr>
        <w:fldChar w:fldCharType="begin"/>
      </w:r>
      <w:r w:rsidR="002C5D1A" w:rsidRPr="00B52126">
        <w:rPr>
          <w:rFonts w:ascii="Times New Roman" w:hAnsi="Times New Roman" w:cs="Times New Roman"/>
        </w:rPr>
        <w:instrText xml:space="preserve">tc </w:instrText>
      </w:r>
      <w:r w:rsidRPr="00B52126">
        <w:rPr>
          <w:rFonts w:ascii="Times New Roman" w:hAnsi="Times New Roman" w:cs="Times New Roman"/>
        </w:rPr>
        <w:instrText xml:space="preserve"> \l 0 </w:instrText>
      </w:r>
      <w:r w:rsidR="002C5D1A" w:rsidRPr="00B52126">
        <w:rPr>
          <w:rFonts w:ascii="Times New Roman" w:hAnsi="Times New Roman" w:cs="Times New Roman"/>
        </w:rPr>
        <w:instrText>"</w:instrText>
      </w:r>
      <w:r w:rsidRPr="00B52126">
        <w:rPr>
          <w:rFonts w:ascii="Times New Roman" w:hAnsi="Times New Roman" w:cs="Times New Roman"/>
        </w:rPr>
        <w:instrText>2Приложение Г (рекомендуемое). Определение отклонений от плоскостности и перпендикулярности опорных граней образцов</w:instrText>
      </w:r>
      <w:r w:rsidR="002C5D1A" w:rsidRPr="00B52126">
        <w:rPr>
          <w:rFonts w:ascii="Times New Roman" w:hAnsi="Times New Roman" w:cs="Times New Roman"/>
        </w:rPr>
        <w:instrText>"</w:instrText>
      </w:r>
      <w:r w:rsidR="002C5D1A">
        <w:rPr>
          <w:rFonts w:ascii="Times New Roman" w:hAnsi="Times New Roman" w:cs="Times New Roman"/>
        </w:rPr>
        <w:fldChar w:fldCharType="end"/>
      </w:r>
    </w:p>
    <w:p w14:paraId="5C6AEDC0" w14:textId="77777777" w:rsidR="00D03E14" w:rsidRPr="00B52126" w:rsidRDefault="00B52126">
      <w:pPr>
        <w:pStyle w:val="FORMATTEXT"/>
        <w:jc w:val="center"/>
        <w:rPr>
          <w:rFonts w:ascii="Times New Roman" w:hAnsi="Times New Roman" w:cs="Times New Roman"/>
        </w:rPr>
      </w:pPr>
      <w:r>
        <w:rPr>
          <w:rFonts w:ascii="Times New Roman" w:hAnsi="Times New Roman" w:cs="Times New Roman"/>
        </w:rPr>
        <w:br w:type="page"/>
      </w:r>
      <w:r w:rsidR="00D03E14" w:rsidRPr="00B52126">
        <w:rPr>
          <w:rFonts w:ascii="Times New Roman" w:hAnsi="Times New Roman" w:cs="Times New Roman"/>
        </w:rPr>
        <w:lastRenderedPageBreak/>
        <w:t>Приложение Г</w:t>
      </w:r>
    </w:p>
    <w:p w14:paraId="0D2FD391"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(рекомендуемое) </w:t>
      </w:r>
    </w:p>
    <w:p w14:paraId="7ED41BF7" w14:textId="77777777" w:rsidR="00D03E14" w:rsidRPr="00B52126" w:rsidRDefault="00D03E14">
      <w:pPr>
        <w:pStyle w:val="HEADERTEXT"/>
        <w:rPr>
          <w:rFonts w:ascii="Times New Roman" w:hAnsi="Times New Roman" w:cs="Times New Roman"/>
          <w:b/>
          <w:bCs/>
          <w:color w:val="auto"/>
        </w:rPr>
      </w:pPr>
    </w:p>
    <w:p w14:paraId="2A41DF13" w14:textId="77777777" w:rsidR="00D03E14" w:rsidRPr="00B52126" w:rsidRDefault="00D03E14">
      <w:pPr>
        <w:pStyle w:val="HEADERTEXT"/>
        <w:jc w:val="center"/>
        <w:outlineLvl w:val="2"/>
        <w:rPr>
          <w:rFonts w:ascii="Times New Roman" w:hAnsi="Times New Roman" w:cs="Times New Roman"/>
          <w:b/>
          <w:bCs/>
          <w:color w:val="auto"/>
        </w:rPr>
      </w:pPr>
      <w:r w:rsidRPr="00B52126">
        <w:rPr>
          <w:rFonts w:ascii="Times New Roman" w:hAnsi="Times New Roman" w:cs="Times New Roman"/>
          <w:b/>
          <w:bCs/>
          <w:color w:val="auto"/>
        </w:rPr>
        <w:t xml:space="preserve">      </w:t>
      </w:r>
    </w:p>
    <w:p w14:paraId="3C17979F" w14:textId="77777777" w:rsidR="00D03E14" w:rsidRPr="00B52126" w:rsidRDefault="00D03E14">
      <w:pPr>
        <w:pStyle w:val="HEADERTEXT"/>
        <w:jc w:val="center"/>
        <w:outlineLvl w:val="2"/>
        <w:rPr>
          <w:rFonts w:ascii="Times New Roman" w:hAnsi="Times New Roman" w:cs="Times New Roman"/>
          <w:b/>
          <w:bCs/>
          <w:color w:val="auto"/>
        </w:rPr>
      </w:pPr>
      <w:r w:rsidRPr="00B52126">
        <w:rPr>
          <w:rFonts w:ascii="Times New Roman" w:hAnsi="Times New Roman" w:cs="Times New Roman"/>
          <w:b/>
          <w:bCs/>
          <w:color w:val="auto"/>
        </w:rPr>
        <w:t xml:space="preserve">Определение отклонений от плоскостности и перпендикулярности опорных граней образцов </w:t>
      </w:r>
    </w:p>
    <w:p w14:paraId="70207FAF"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Г.1 Отклонения опорных граней образцов от плоскостности измеряют прибором с погрешностью не более 0,01 мм на 100 мм линейного размера опорной грани образца, который должен иметь три фиксированные опоры по углам и не менее двух индикаторов часового типа по ГОСТ 577: один по четвертому углу и один в середине (см. рисунок Г.1).</w:t>
      </w:r>
    </w:p>
    <w:p w14:paraId="29CF3D02" w14:textId="77777777" w:rsidR="00D03E14" w:rsidRPr="00B52126" w:rsidRDefault="00D03E14">
      <w:pPr>
        <w:pStyle w:val="FORMATTEXT"/>
        <w:ind w:firstLine="568"/>
        <w:jc w:val="both"/>
        <w:rPr>
          <w:rFonts w:ascii="Times New Roman" w:hAnsi="Times New Roman" w:cs="Times New Roman"/>
        </w:rPr>
      </w:pPr>
    </w:p>
    <w:p w14:paraId="0E6446E1" w14:textId="77777777" w:rsidR="00D03E14" w:rsidRPr="00B52126" w:rsidRDefault="00D03E1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570"/>
      </w:tblGrid>
      <w:tr w:rsidR="00B52126" w:rsidRPr="00B52126" w14:paraId="6B9C1767" w14:textId="77777777">
        <w:tblPrEx>
          <w:tblCellMar>
            <w:top w:w="0" w:type="dxa"/>
            <w:bottom w:w="0" w:type="dxa"/>
          </w:tblCellMar>
        </w:tblPrEx>
        <w:trPr>
          <w:jc w:val="center"/>
        </w:trPr>
        <w:tc>
          <w:tcPr>
            <w:tcW w:w="6570" w:type="dxa"/>
            <w:tcBorders>
              <w:top w:val="nil"/>
              <w:left w:val="nil"/>
              <w:bottom w:val="nil"/>
              <w:right w:val="nil"/>
            </w:tcBorders>
            <w:tcMar>
              <w:top w:w="114" w:type="dxa"/>
              <w:left w:w="28" w:type="dxa"/>
              <w:bottom w:w="114" w:type="dxa"/>
              <w:right w:w="28" w:type="dxa"/>
            </w:tcMar>
          </w:tcPr>
          <w:p w14:paraId="37FFCE5A" w14:textId="39989DD7"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86"/>
                <w:sz w:val="18"/>
                <w:szCs w:val="18"/>
              </w:rPr>
              <w:drawing>
                <wp:inline distT="0" distB="0" distL="0" distR="0" wp14:anchorId="72D9C010" wp14:editId="15E2D1D5">
                  <wp:extent cx="4114800" cy="21494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114800" cy="2149475"/>
                          </a:xfrm>
                          <a:prstGeom prst="rect">
                            <a:avLst/>
                          </a:prstGeom>
                          <a:noFill/>
                          <a:ln>
                            <a:noFill/>
                          </a:ln>
                        </pic:spPr>
                      </pic:pic>
                    </a:graphicData>
                  </a:graphic>
                </wp:inline>
              </w:drawing>
            </w:r>
          </w:p>
        </w:tc>
      </w:tr>
    </w:tbl>
    <w:p w14:paraId="5E3AB9E9"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0DFB0447"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w:t>
      </w:r>
    </w:p>
    <w:p w14:paraId="71DFC918" w14:textId="0A7DC7E6" w:rsidR="00D03E14" w:rsidRPr="00B52126" w:rsidRDefault="0016706B">
      <w:pPr>
        <w:pStyle w:val="FORMATTEXT"/>
        <w:jc w:val="center"/>
        <w:rPr>
          <w:rFonts w:ascii="Times New Roman" w:hAnsi="Times New Roman" w:cs="Times New Roman"/>
        </w:rPr>
      </w:pPr>
      <w:r w:rsidRPr="00B52126">
        <w:rPr>
          <w:rFonts w:ascii="Times New Roman" w:hAnsi="Times New Roman" w:cs="Times New Roman"/>
          <w:noProof/>
          <w:position w:val="-10"/>
        </w:rPr>
        <w:drawing>
          <wp:inline distT="0" distB="0" distL="0" distR="0" wp14:anchorId="26AA202C" wp14:editId="2C6A7100">
            <wp:extent cx="149860" cy="21844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00D03E14" w:rsidRPr="00B52126">
        <w:rPr>
          <w:rFonts w:ascii="Times New Roman" w:hAnsi="Times New Roman" w:cs="Times New Roman"/>
        </w:rPr>
        <w:t xml:space="preserve">- база прибора; </w:t>
      </w:r>
      <w:r w:rsidR="00D03E14" w:rsidRPr="00B52126">
        <w:rPr>
          <w:rFonts w:ascii="Times New Roman" w:hAnsi="Times New Roman" w:cs="Times New Roman"/>
          <w:i/>
          <w:iCs/>
        </w:rPr>
        <w:t>1</w:t>
      </w:r>
      <w:r w:rsidR="00D03E14" w:rsidRPr="00B52126">
        <w:rPr>
          <w:rFonts w:ascii="Times New Roman" w:hAnsi="Times New Roman" w:cs="Times New Roman"/>
        </w:rPr>
        <w:t xml:space="preserve"> - корпус (рамка); </w:t>
      </w:r>
      <w:r w:rsidR="00D03E14" w:rsidRPr="00B52126">
        <w:rPr>
          <w:rFonts w:ascii="Times New Roman" w:hAnsi="Times New Roman" w:cs="Times New Roman"/>
          <w:i/>
          <w:iCs/>
        </w:rPr>
        <w:t>2</w:t>
      </w:r>
      <w:r w:rsidR="00D03E14" w:rsidRPr="00B52126">
        <w:rPr>
          <w:rFonts w:ascii="Times New Roman" w:hAnsi="Times New Roman" w:cs="Times New Roman"/>
        </w:rPr>
        <w:t xml:space="preserve"> - опора; </w:t>
      </w:r>
      <w:r w:rsidR="00D03E14" w:rsidRPr="00B52126">
        <w:rPr>
          <w:rFonts w:ascii="Times New Roman" w:hAnsi="Times New Roman" w:cs="Times New Roman"/>
          <w:i/>
          <w:iCs/>
        </w:rPr>
        <w:t>3</w:t>
      </w:r>
      <w:r w:rsidR="00D03E14" w:rsidRPr="00B52126">
        <w:rPr>
          <w:rFonts w:ascii="Times New Roman" w:hAnsi="Times New Roman" w:cs="Times New Roman"/>
        </w:rPr>
        <w:t xml:space="preserve"> - индикатор </w:t>
      </w:r>
    </w:p>
    <w:p w14:paraId="31328B7D"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w:t>
      </w:r>
    </w:p>
    <w:p w14:paraId="7B1E184B"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Рисунок Г.1 - Схема прибора для измерения отклонений от плоскостности </w:t>
      </w:r>
    </w:p>
    <w:p w14:paraId="4C96E5F0"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            </w:t>
      </w:r>
    </w:p>
    <w:p w14:paraId="54000938"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Г.2 Перед измерением образца прибор устанавливают на поверочную плиту по ГОСТ 10905 в трех точках и приводят показания стрелок индикаторов в нулевое положение.</w:t>
      </w:r>
    </w:p>
    <w:p w14:paraId="206E8BCD" w14:textId="77777777" w:rsidR="00D03E14" w:rsidRPr="00B52126" w:rsidRDefault="00D03E14">
      <w:pPr>
        <w:pStyle w:val="FORMATTEXT"/>
        <w:ind w:firstLine="568"/>
        <w:jc w:val="both"/>
        <w:rPr>
          <w:rFonts w:ascii="Times New Roman" w:hAnsi="Times New Roman" w:cs="Times New Roman"/>
        </w:rPr>
      </w:pPr>
    </w:p>
    <w:p w14:paraId="4BF604E0"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При отсутствии поверочной плиты допускается устанавливать прибор на зеркало размерами, превышающими расстояние между угловыми опорами не менее чем на 20 мм.</w:t>
      </w:r>
    </w:p>
    <w:p w14:paraId="3825D134" w14:textId="77777777" w:rsidR="00D03E14" w:rsidRPr="00B52126" w:rsidRDefault="00D03E14">
      <w:pPr>
        <w:pStyle w:val="FORMATTEXT"/>
        <w:ind w:firstLine="568"/>
        <w:jc w:val="both"/>
        <w:rPr>
          <w:rFonts w:ascii="Times New Roman" w:hAnsi="Times New Roman" w:cs="Times New Roman"/>
        </w:rPr>
      </w:pPr>
    </w:p>
    <w:p w14:paraId="1DD78AD7"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Примечание - При использовании зеркала вместо поверочной плиты предварительно проверяют качество его поверхности. С этой целью прибор после установки стрелок индикаторов на нуль смещают на 10-15 мм в разные стороны по поверхности зеркала. Если при этом стрелки индикаторов отклоняются от нулевого положения не более чем на 0,5 деления, то зеркало пригодно для использования.</w:t>
      </w:r>
    </w:p>
    <w:p w14:paraId="70F61080" w14:textId="77777777" w:rsidR="00D03E14" w:rsidRPr="00B52126" w:rsidRDefault="00D03E14">
      <w:pPr>
        <w:pStyle w:val="FORMATTEXT"/>
        <w:ind w:firstLine="568"/>
        <w:jc w:val="both"/>
        <w:rPr>
          <w:rFonts w:ascii="Times New Roman" w:hAnsi="Times New Roman" w:cs="Times New Roman"/>
        </w:rPr>
      </w:pPr>
    </w:p>
    <w:p w14:paraId="2AE3F9C2"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Г.3 Прибор прижимают к измеряемой грани образца и фиксируют, опирая в трех точках. Затем снимают отсчеты по двум индикаторам.</w:t>
      </w:r>
    </w:p>
    <w:p w14:paraId="06F159AD" w14:textId="77777777" w:rsidR="00D03E14" w:rsidRPr="00B52126" w:rsidRDefault="00D03E14">
      <w:pPr>
        <w:pStyle w:val="FORMATTEXT"/>
        <w:ind w:firstLine="568"/>
        <w:jc w:val="both"/>
        <w:rPr>
          <w:rFonts w:ascii="Times New Roman" w:hAnsi="Times New Roman" w:cs="Times New Roman"/>
        </w:rPr>
      </w:pPr>
    </w:p>
    <w:p w14:paraId="7409FF49" w14:textId="649C52B2"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Г.4 Отклонение от плоскостности </w:t>
      </w:r>
      <w:r w:rsidR="0016706B" w:rsidRPr="00B52126">
        <w:rPr>
          <w:rFonts w:ascii="Times New Roman" w:hAnsi="Times New Roman" w:cs="Times New Roman"/>
          <w:noProof/>
          <w:position w:val="-8"/>
        </w:rPr>
        <w:drawing>
          <wp:inline distT="0" distB="0" distL="0" distR="0" wp14:anchorId="67A10349" wp14:editId="497D3D0F">
            <wp:extent cx="149860" cy="16383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B52126">
        <w:rPr>
          <w:rFonts w:ascii="Times New Roman" w:hAnsi="Times New Roman" w:cs="Times New Roman"/>
        </w:rPr>
        <w:t>относительно угловых точек, мм, рассчитывают по формуле</w:t>
      </w:r>
    </w:p>
    <w:p w14:paraId="3E9391A0" w14:textId="77777777" w:rsidR="00D03E14" w:rsidRPr="00B52126" w:rsidRDefault="00D03E14">
      <w:pPr>
        <w:pStyle w:val="FORMATTEXT"/>
        <w:ind w:firstLine="568"/>
        <w:jc w:val="both"/>
        <w:rPr>
          <w:rFonts w:ascii="Times New Roman" w:hAnsi="Times New Roman" w:cs="Times New Roman"/>
        </w:rPr>
      </w:pPr>
    </w:p>
    <w:p w14:paraId="3E467593" w14:textId="3A4517E8" w:rsidR="00D03E14" w:rsidRPr="00B52126" w:rsidRDefault="0016706B">
      <w:pPr>
        <w:pStyle w:val="FORMATTEXT"/>
        <w:jc w:val="right"/>
        <w:rPr>
          <w:rFonts w:ascii="Times New Roman" w:hAnsi="Times New Roman" w:cs="Times New Roman"/>
        </w:rPr>
      </w:pPr>
      <w:r w:rsidRPr="00B52126">
        <w:rPr>
          <w:rFonts w:ascii="Times New Roman" w:hAnsi="Times New Roman" w:cs="Times New Roman"/>
          <w:noProof/>
          <w:position w:val="-18"/>
        </w:rPr>
        <w:drawing>
          <wp:inline distT="0" distB="0" distL="0" distR="0" wp14:anchorId="2707F66A" wp14:editId="60E131EC">
            <wp:extent cx="688975" cy="40957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88975" cy="409575"/>
                    </a:xfrm>
                    <a:prstGeom prst="rect">
                      <a:avLst/>
                    </a:prstGeom>
                    <a:noFill/>
                    <a:ln>
                      <a:noFill/>
                    </a:ln>
                  </pic:spPr>
                </pic:pic>
              </a:graphicData>
            </a:graphic>
          </wp:inline>
        </w:drawing>
      </w:r>
      <w:r w:rsidR="00D03E14" w:rsidRPr="00B52126">
        <w:rPr>
          <w:rFonts w:ascii="Times New Roman" w:hAnsi="Times New Roman" w:cs="Times New Roman"/>
        </w:rPr>
        <w:t xml:space="preserve">,                                                  (Г.1) </w:t>
      </w:r>
    </w:p>
    <w:p w14:paraId="30196910" w14:textId="77777777" w:rsidR="00D03E14" w:rsidRPr="00B52126" w:rsidRDefault="00D03E14">
      <w:pPr>
        <w:pStyle w:val="FORMATTEXT"/>
        <w:jc w:val="both"/>
        <w:rPr>
          <w:rFonts w:ascii="Times New Roman" w:hAnsi="Times New Roman" w:cs="Times New Roman"/>
        </w:rPr>
      </w:pPr>
    </w:p>
    <w:p w14:paraId="59E04A6D" w14:textId="77777777" w:rsidR="00D03E14" w:rsidRPr="00B52126" w:rsidRDefault="00D03E14">
      <w:pPr>
        <w:pStyle w:val="FORMATTEXT"/>
        <w:jc w:val="both"/>
        <w:rPr>
          <w:rFonts w:ascii="Times New Roman" w:hAnsi="Times New Roman" w:cs="Times New Roman"/>
        </w:rPr>
      </w:pPr>
    </w:p>
    <w:p w14:paraId="0C94199B" w14:textId="6C2C8538"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где </w:t>
      </w:r>
      <w:r w:rsidR="0016706B" w:rsidRPr="00B52126">
        <w:rPr>
          <w:rFonts w:ascii="Times New Roman" w:hAnsi="Times New Roman" w:cs="Times New Roman"/>
          <w:noProof/>
          <w:position w:val="-10"/>
        </w:rPr>
        <w:drawing>
          <wp:inline distT="0" distB="0" distL="0" distR="0" wp14:anchorId="778513C0" wp14:editId="6FC4CE55">
            <wp:extent cx="191135" cy="21844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Pr="00B52126">
        <w:rPr>
          <w:rFonts w:ascii="Times New Roman" w:hAnsi="Times New Roman" w:cs="Times New Roman"/>
        </w:rPr>
        <w:t xml:space="preserve">- показание углового индикатора, мм.      </w:t>
      </w:r>
    </w:p>
    <w:p w14:paraId="28A71944" w14:textId="72F7BF6D" w:rsidR="00D03E14" w:rsidRPr="00B52126" w:rsidRDefault="0016706B">
      <w:pPr>
        <w:pStyle w:val="FORMATTEXT"/>
        <w:ind w:firstLine="568"/>
        <w:jc w:val="both"/>
        <w:rPr>
          <w:rFonts w:ascii="Times New Roman" w:hAnsi="Times New Roman" w:cs="Times New Roman"/>
        </w:rPr>
      </w:pPr>
      <w:r w:rsidRPr="00B52126">
        <w:rPr>
          <w:rFonts w:ascii="Times New Roman" w:hAnsi="Times New Roman" w:cs="Times New Roman"/>
          <w:noProof/>
          <w:position w:val="-10"/>
        </w:rPr>
        <w:drawing>
          <wp:inline distT="0" distB="0" distL="0" distR="0" wp14:anchorId="4753A562" wp14:editId="2D6E13BB">
            <wp:extent cx="191135" cy="21844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D03E14" w:rsidRPr="00B52126">
        <w:rPr>
          <w:rFonts w:ascii="Times New Roman" w:hAnsi="Times New Roman" w:cs="Times New Roman"/>
        </w:rPr>
        <w:t>- постоянная прибора, рассчитываемая по формуле</w:t>
      </w:r>
    </w:p>
    <w:p w14:paraId="2D8103E5" w14:textId="77777777" w:rsidR="00D03E14" w:rsidRPr="00B52126" w:rsidRDefault="00D03E14">
      <w:pPr>
        <w:pStyle w:val="FORMATTEXT"/>
        <w:ind w:firstLine="568"/>
        <w:jc w:val="both"/>
        <w:rPr>
          <w:rFonts w:ascii="Times New Roman" w:hAnsi="Times New Roman" w:cs="Times New Roman"/>
        </w:rPr>
      </w:pPr>
    </w:p>
    <w:p w14:paraId="497F38E4" w14:textId="0161EBFE" w:rsidR="00D03E14" w:rsidRPr="00B52126" w:rsidRDefault="0016706B">
      <w:pPr>
        <w:pStyle w:val="FORMATTEXT"/>
        <w:jc w:val="right"/>
        <w:rPr>
          <w:rFonts w:ascii="Times New Roman" w:hAnsi="Times New Roman" w:cs="Times New Roman"/>
        </w:rPr>
      </w:pPr>
      <w:r w:rsidRPr="00B52126">
        <w:rPr>
          <w:rFonts w:ascii="Times New Roman" w:hAnsi="Times New Roman" w:cs="Times New Roman"/>
          <w:noProof/>
          <w:position w:val="-18"/>
        </w:rPr>
        <w:drawing>
          <wp:inline distT="0" distB="0" distL="0" distR="0" wp14:anchorId="6EFC8B86" wp14:editId="3BCEA377">
            <wp:extent cx="607060" cy="42989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07060" cy="429895"/>
                    </a:xfrm>
                    <a:prstGeom prst="rect">
                      <a:avLst/>
                    </a:prstGeom>
                    <a:noFill/>
                    <a:ln>
                      <a:noFill/>
                    </a:ln>
                  </pic:spPr>
                </pic:pic>
              </a:graphicData>
            </a:graphic>
          </wp:inline>
        </w:drawing>
      </w:r>
      <w:r w:rsidR="00D03E14" w:rsidRPr="00B52126">
        <w:rPr>
          <w:rFonts w:ascii="Times New Roman" w:hAnsi="Times New Roman" w:cs="Times New Roman"/>
        </w:rPr>
        <w:t xml:space="preserve">,                                                   (Г.2) </w:t>
      </w:r>
    </w:p>
    <w:p w14:paraId="30B64E5B" w14:textId="77777777" w:rsidR="00D03E14" w:rsidRPr="00B52126" w:rsidRDefault="00D03E14">
      <w:pPr>
        <w:pStyle w:val="FORMATTEXT"/>
        <w:jc w:val="both"/>
        <w:rPr>
          <w:rFonts w:ascii="Times New Roman" w:hAnsi="Times New Roman" w:cs="Times New Roman"/>
        </w:rPr>
      </w:pPr>
    </w:p>
    <w:p w14:paraId="5CE8D67E" w14:textId="77777777" w:rsidR="00D03E14" w:rsidRPr="00B52126" w:rsidRDefault="00D03E14">
      <w:pPr>
        <w:pStyle w:val="FORMATTEXT"/>
        <w:jc w:val="both"/>
        <w:rPr>
          <w:rFonts w:ascii="Times New Roman" w:hAnsi="Times New Roman" w:cs="Times New Roman"/>
        </w:rPr>
      </w:pPr>
    </w:p>
    <w:p w14:paraId="6B798D04"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где 100 - длина, к которой относится допуск, мм,      </w:t>
      </w:r>
    </w:p>
    <w:p w14:paraId="3123CC36" w14:textId="7F07C0AC" w:rsidR="00D03E14" w:rsidRPr="00B52126" w:rsidRDefault="0016706B">
      <w:pPr>
        <w:pStyle w:val="FORMATTEXT"/>
        <w:ind w:firstLine="568"/>
        <w:jc w:val="both"/>
        <w:rPr>
          <w:rFonts w:ascii="Times New Roman" w:hAnsi="Times New Roman" w:cs="Times New Roman"/>
        </w:rPr>
      </w:pPr>
      <w:r w:rsidRPr="00B52126">
        <w:rPr>
          <w:rFonts w:ascii="Times New Roman" w:hAnsi="Times New Roman" w:cs="Times New Roman"/>
          <w:noProof/>
          <w:position w:val="-10"/>
        </w:rPr>
        <w:drawing>
          <wp:inline distT="0" distB="0" distL="0" distR="0" wp14:anchorId="6981753C" wp14:editId="79F31F61">
            <wp:extent cx="149860" cy="21844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00D03E14" w:rsidRPr="00B52126">
        <w:rPr>
          <w:rFonts w:ascii="Times New Roman" w:hAnsi="Times New Roman" w:cs="Times New Roman"/>
        </w:rPr>
        <w:t>- база прибора, мм (см. рисунок Г.1).</w:t>
      </w:r>
    </w:p>
    <w:p w14:paraId="455E13E6" w14:textId="77777777" w:rsidR="00D03E14" w:rsidRPr="00B52126" w:rsidRDefault="00D03E14">
      <w:pPr>
        <w:pStyle w:val="FORMATTEXT"/>
        <w:ind w:firstLine="568"/>
        <w:jc w:val="both"/>
        <w:rPr>
          <w:rFonts w:ascii="Times New Roman" w:hAnsi="Times New Roman" w:cs="Times New Roman"/>
        </w:rPr>
      </w:pPr>
    </w:p>
    <w:p w14:paraId="452E480E" w14:textId="66887EEF"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Г.5 Вогнутость (выпуклость) </w:t>
      </w:r>
      <w:r w:rsidR="0016706B" w:rsidRPr="00B52126">
        <w:rPr>
          <w:rFonts w:ascii="Times New Roman" w:hAnsi="Times New Roman" w:cs="Times New Roman"/>
          <w:noProof/>
          <w:position w:val="-8"/>
        </w:rPr>
        <w:drawing>
          <wp:inline distT="0" distB="0" distL="0" distR="0" wp14:anchorId="267B6BD2" wp14:editId="29F63CD5">
            <wp:extent cx="149860" cy="16383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B52126">
        <w:rPr>
          <w:rFonts w:ascii="Times New Roman" w:hAnsi="Times New Roman" w:cs="Times New Roman"/>
        </w:rPr>
        <w:t>, мм, рассчитывают по формуле</w:t>
      </w:r>
    </w:p>
    <w:p w14:paraId="1B8F1156" w14:textId="77777777" w:rsidR="00D03E14" w:rsidRPr="00B52126" w:rsidRDefault="00D03E14">
      <w:pPr>
        <w:pStyle w:val="FORMATTEXT"/>
        <w:ind w:firstLine="568"/>
        <w:jc w:val="both"/>
        <w:rPr>
          <w:rFonts w:ascii="Times New Roman" w:hAnsi="Times New Roman" w:cs="Times New Roman"/>
        </w:rPr>
      </w:pPr>
    </w:p>
    <w:p w14:paraId="5A98D852" w14:textId="14B0D21C" w:rsidR="00D03E14" w:rsidRPr="00B52126" w:rsidRDefault="0016706B">
      <w:pPr>
        <w:pStyle w:val="FORMATTEXT"/>
        <w:jc w:val="right"/>
        <w:rPr>
          <w:rFonts w:ascii="Times New Roman" w:hAnsi="Times New Roman" w:cs="Times New Roman"/>
        </w:rPr>
      </w:pPr>
      <w:r w:rsidRPr="00B52126">
        <w:rPr>
          <w:rFonts w:ascii="Times New Roman" w:hAnsi="Times New Roman" w:cs="Times New Roman"/>
          <w:noProof/>
          <w:position w:val="-20"/>
        </w:rPr>
        <w:drawing>
          <wp:inline distT="0" distB="0" distL="0" distR="0" wp14:anchorId="67E415C7" wp14:editId="03EF76E5">
            <wp:extent cx="1132840" cy="4572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32840" cy="457200"/>
                    </a:xfrm>
                    <a:prstGeom prst="rect">
                      <a:avLst/>
                    </a:prstGeom>
                    <a:noFill/>
                    <a:ln>
                      <a:noFill/>
                    </a:ln>
                  </pic:spPr>
                </pic:pic>
              </a:graphicData>
            </a:graphic>
          </wp:inline>
        </w:drawing>
      </w:r>
      <w:r w:rsidR="00D03E14" w:rsidRPr="00B52126">
        <w:rPr>
          <w:rFonts w:ascii="Times New Roman" w:hAnsi="Times New Roman" w:cs="Times New Roman"/>
        </w:rPr>
        <w:t xml:space="preserve">,                                          (Г.3) </w:t>
      </w:r>
    </w:p>
    <w:p w14:paraId="34AFB7F4" w14:textId="77777777" w:rsidR="00D03E14" w:rsidRPr="00B52126" w:rsidRDefault="00D03E14">
      <w:pPr>
        <w:pStyle w:val="FORMATTEXT"/>
        <w:jc w:val="both"/>
        <w:rPr>
          <w:rFonts w:ascii="Times New Roman" w:hAnsi="Times New Roman" w:cs="Times New Roman"/>
        </w:rPr>
      </w:pPr>
    </w:p>
    <w:p w14:paraId="5430D046" w14:textId="77777777" w:rsidR="00D03E14" w:rsidRPr="00B52126" w:rsidRDefault="00D03E14">
      <w:pPr>
        <w:pStyle w:val="FORMATTEXT"/>
        <w:jc w:val="both"/>
        <w:rPr>
          <w:rFonts w:ascii="Times New Roman" w:hAnsi="Times New Roman" w:cs="Times New Roman"/>
        </w:rPr>
      </w:pPr>
    </w:p>
    <w:p w14:paraId="6FB2F5F4" w14:textId="0FEAF6AC"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где </w:t>
      </w:r>
      <w:r w:rsidR="0016706B" w:rsidRPr="00B52126">
        <w:rPr>
          <w:rFonts w:ascii="Times New Roman" w:hAnsi="Times New Roman" w:cs="Times New Roman"/>
          <w:noProof/>
          <w:position w:val="-10"/>
        </w:rPr>
        <w:drawing>
          <wp:inline distT="0" distB="0" distL="0" distR="0" wp14:anchorId="34245FDD" wp14:editId="2C4FE402">
            <wp:extent cx="218440" cy="21844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B52126">
        <w:rPr>
          <w:rFonts w:ascii="Times New Roman" w:hAnsi="Times New Roman" w:cs="Times New Roman"/>
        </w:rPr>
        <w:t xml:space="preserve">- показание индикатора, установленного в середине, мм. </w:t>
      </w:r>
    </w:p>
    <w:p w14:paraId="3F927A64" w14:textId="5315EFB6"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Отрицательное значение </w:t>
      </w:r>
      <w:r w:rsidR="0016706B" w:rsidRPr="00B52126">
        <w:rPr>
          <w:rFonts w:ascii="Times New Roman" w:hAnsi="Times New Roman" w:cs="Times New Roman"/>
          <w:noProof/>
          <w:position w:val="-8"/>
        </w:rPr>
        <w:drawing>
          <wp:inline distT="0" distB="0" distL="0" distR="0" wp14:anchorId="727E82B0" wp14:editId="6D939DB4">
            <wp:extent cx="149860" cy="16383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B52126">
        <w:rPr>
          <w:rFonts w:ascii="Times New Roman" w:hAnsi="Times New Roman" w:cs="Times New Roman"/>
        </w:rPr>
        <w:t>показывает, что грань образца вогнутая, а положительное значение - выпуклая.</w:t>
      </w:r>
    </w:p>
    <w:p w14:paraId="716E25C4" w14:textId="77777777" w:rsidR="00D03E14" w:rsidRPr="00B52126" w:rsidRDefault="00D03E14">
      <w:pPr>
        <w:pStyle w:val="FORMATTEXT"/>
        <w:ind w:firstLine="568"/>
        <w:jc w:val="both"/>
        <w:rPr>
          <w:rFonts w:ascii="Times New Roman" w:hAnsi="Times New Roman" w:cs="Times New Roman"/>
        </w:rPr>
      </w:pPr>
    </w:p>
    <w:p w14:paraId="29ABCF6F"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Г.6 Отклонения от плоскостности проверяют по двум противоположным опорным граням, которыми образец при испытании будет контактировать с плитами испытательной машины.</w:t>
      </w:r>
    </w:p>
    <w:p w14:paraId="3F419949" w14:textId="77777777" w:rsidR="00D03E14" w:rsidRPr="00B52126" w:rsidRDefault="00D03E14">
      <w:pPr>
        <w:pStyle w:val="FORMATTEXT"/>
        <w:ind w:firstLine="568"/>
        <w:jc w:val="both"/>
        <w:rPr>
          <w:rFonts w:ascii="Times New Roman" w:hAnsi="Times New Roman" w:cs="Times New Roman"/>
        </w:rPr>
      </w:pPr>
    </w:p>
    <w:p w14:paraId="52A255B1"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Г.7 Отклонения от перпендикулярности опорных граней образцов проверяют прибором (см. рисунок Г.2) с погрешностью не более 0,01 мм на 100 мм длины (высоты) образца-куба и образца-призмы и образующей образца-цилиндра, который должен иметь три фиксированные опоры: две на одной стороне и одна - на стороне, на которой закреплен индикатор часового типа по ГОСТ 577.</w:t>
      </w:r>
    </w:p>
    <w:p w14:paraId="38BE4EC7" w14:textId="77777777" w:rsidR="00D03E14" w:rsidRPr="00B52126" w:rsidRDefault="00D03E14">
      <w:pPr>
        <w:pStyle w:val="FORMATTEXT"/>
        <w:ind w:firstLine="568"/>
        <w:jc w:val="both"/>
        <w:rPr>
          <w:rFonts w:ascii="Times New Roman" w:hAnsi="Times New Roman" w:cs="Times New Roman"/>
        </w:rPr>
      </w:pPr>
    </w:p>
    <w:p w14:paraId="77E0FC36" w14:textId="77777777" w:rsidR="00D03E14" w:rsidRPr="00B52126" w:rsidRDefault="00D03E1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465"/>
      </w:tblGrid>
      <w:tr w:rsidR="00B52126" w:rsidRPr="00B52126" w14:paraId="4DB5A648" w14:textId="77777777">
        <w:tblPrEx>
          <w:tblCellMar>
            <w:top w:w="0" w:type="dxa"/>
            <w:bottom w:w="0" w:type="dxa"/>
          </w:tblCellMar>
        </w:tblPrEx>
        <w:trPr>
          <w:jc w:val="center"/>
        </w:trPr>
        <w:tc>
          <w:tcPr>
            <w:tcW w:w="6465" w:type="dxa"/>
            <w:tcBorders>
              <w:top w:val="nil"/>
              <w:left w:val="nil"/>
              <w:bottom w:val="nil"/>
              <w:right w:val="nil"/>
            </w:tcBorders>
            <w:tcMar>
              <w:top w:w="114" w:type="dxa"/>
              <w:left w:w="28" w:type="dxa"/>
              <w:bottom w:w="114" w:type="dxa"/>
              <w:right w:w="28" w:type="dxa"/>
            </w:tcMar>
          </w:tcPr>
          <w:p w14:paraId="0D388E3E" w14:textId="55F062C1"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76"/>
                <w:sz w:val="18"/>
                <w:szCs w:val="18"/>
              </w:rPr>
              <w:drawing>
                <wp:inline distT="0" distB="0" distL="0" distR="0" wp14:anchorId="7A689F3B" wp14:editId="4CB4FA3A">
                  <wp:extent cx="1569720" cy="189674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569720" cy="1896745"/>
                          </a:xfrm>
                          <a:prstGeom prst="rect">
                            <a:avLst/>
                          </a:prstGeom>
                          <a:noFill/>
                          <a:ln>
                            <a:noFill/>
                          </a:ln>
                        </pic:spPr>
                      </pic:pic>
                    </a:graphicData>
                  </a:graphic>
                </wp:inline>
              </w:drawing>
            </w:r>
          </w:p>
        </w:tc>
      </w:tr>
    </w:tbl>
    <w:p w14:paraId="4CB8F61E"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6EC6AE31"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w:t>
      </w:r>
    </w:p>
    <w:p w14:paraId="57159113" w14:textId="7DFD3294" w:rsidR="00D03E14" w:rsidRPr="00B52126" w:rsidRDefault="0016706B">
      <w:pPr>
        <w:pStyle w:val="FORMATTEXT"/>
        <w:jc w:val="center"/>
        <w:rPr>
          <w:rFonts w:ascii="Times New Roman" w:hAnsi="Times New Roman" w:cs="Times New Roman"/>
        </w:rPr>
      </w:pPr>
      <w:r w:rsidRPr="00B52126">
        <w:rPr>
          <w:rFonts w:ascii="Times New Roman" w:hAnsi="Times New Roman" w:cs="Times New Roman"/>
          <w:noProof/>
          <w:position w:val="-10"/>
        </w:rPr>
        <w:drawing>
          <wp:inline distT="0" distB="0" distL="0" distR="0" wp14:anchorId="1AB1A009" wp14:editId="43FDE313">
            <wp:extent cx="184150" cy="21844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00D03E14" w:rsidRPr="00B52126">
        <w:rPr>
          <w:rFonts w:ascii="Times New Roman" w:hAnsi="Times New Roman" w:cs="Times New Roman"/>
        </w:rPr>
        <w:t xml:space="preserve">- база прибора; </w:t>
      </w:r>
      <w:r w:rsidR="00D03E14" w:rsidRPr="00B52126">
        <w:rPr>
          <w:rFonts w:ascii="Times New Roman" w:hAnsi="Times New Roman" w:cs="Times New Roman"/>
          <w:i/>
          <w:iCs/>
        </w:rPr>
        <w:t>1</w:t>
      </w:r>
      <w:r w:rsidR="00D03E14" w:rsidRPr="00B52126">
        <w:rPr>
          <w:rFonts w:ascii="Times New Roman" w:hAnsi="Times New Roman" w:cs="Times New Roman"/>
        </w:rPr>
        <w:t xml:space="preserve"> - корпус (угольник); </w:t>
      </w:r>
      <w:r w:rsidR="00D03E14" w:rsidRPr="00B52126">
        <w:rPr>
          <w:rFonts w:ascii="Times New Roman" w:hAnsi="Times New Roman" w:cs="Times New Roman"/>
          <w:i/>
          <w:iCs/>
        </w:rPr>
        <w:t>2</w:t>
      </w:r>
      <w:r w:rsidR="00D03E14" w:rsidRPr="00B52126">
        <w:rPr>
          <w:rFonts w:ascii="Times New Roman" w:hAnsi="Times New Roman" w:cs="Times New Roman"/>
        </w:rPr>
        <w:t xml:space="preserve"> - опора; </w:t>
      </w:r>
      <w:r w:rsidR="00D03E14" w:rsidRPr="00B52126">
        <w:rPr>
          <w:rFonts w:ascii="Times New Roman" w:hAnsi="Times New Roman" w:cs="Times New Roman"/>
          <w:i/>
          <w:iCs/>
        </w:rPr>
        <w:t>3</w:t>
      </w:r>
      <w:r w:rsidR="00D03E14" w:rsidRPr="00B52126">
        <w:rPr>
          <w:rFonts w:ascii="Times New Roman" w:hAnsi="Times New Roman" w:cs="Times New Roman"/>
        </w:rPr>
        <w:t xml:space="preserve"> - индикатор </w:t>
      </w:r>
    </w:p>
    <w:p w14:paraId="716B68BB"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w:t>
      </w:r>
    </w:p>
    <w:p w14:paraId="409DBE2D"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Рисунок Г.2 - Схема прибора для измерения отклонения от перпендикулярности </w:t>
      </w:r>
    </w:p>
    <w:p w14:paraId="7E95A214"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            </w:t>
      </w:r>
    </w:p>
    <w:p w14:paraId="4D77E262"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Г.8 Перед измерением прибор устанавливают в вертикальное положение на поверочную плиту или зеркало и приставляют к третьей опоре прибора поверочный угольник. При таком положении прибора стрелку индикатора приводят в нулевое положение.</w:t>
      </w:r>
    </w:p>
    <w:p w14:paraId="0B34B307" w14:textId="77777777" w:rsidR="00D03E14" w:rsidRPr="00B52126" w:rsidRDefault="00D03E14">
      <w:pPr>
        <w:pStyle w:val="FORMATTEXT"/>
        <w:ind w:firstLine="568"/>
        <w:jc w:val="both"/>
        <w:rPr>
          <w:rFonts w:ascii="Times New Roman" w:hAnsi="Times New Roman" w:cs="Times New Roman"/>
        </w:rPr>
      </w:pPr>
    </w:p>
    <w:p w14:paraId="7FC4DCD2"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Г.9 Прибор приставляют к измеряемой грани образца и фиксируют, прижимая к смежной грани двумя опорами и к измеряемой грани третьей опорой. Затем снимают показания индикатора.</w:t>
      </w:r>
    </w:p>
    <w:p w14:paraId="3E5856DB" w14:textId="77777777" w:rsidR="00D03E14" w:rsidRPr="00B52126" w:rsidRDefault="00D03E14">
      <w:pPr>
        <w:pStyle w:val="FORMATTEXT"/>
        <w:ind w:firstLine="568"/>
        <w:jc w:val="both"/>
        <w:rPr>
          <w:rFonts w:ascii="Times New Roman" w:hAnsi="Times New Roman" w:cs="Times New Roman"/>
        </w:rPr>
      </w:pPr>
    </w:p>
    <w:p w14:paraId="5E08DF0E"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Отклонения от перпендикулярности образца с ребром длиной не более 100 мм определяют в сечении посредине, а в образцах с ребром большей длины - в двух сечениях на расстоянии 20-50 мм от краев.</w:t>
      </w:r>
    </w:p>
    <w:p w14:paraId="15621194" w14:textId="77777777" w:rsidR="00D03E14" w:rsidRPr="00B52126" w:rsidRDefault="00D03E14">
      <w:pPr>
        <w:pStyle w:val="FORMATTEXT"/>
        <w:ind w:firstLine="568"/>
        <w:jc w:val="both"/>
        <w:rPr>
          <w:rFonts w:ascii="Times New Roman" w:hAnsi="Times New Roman" w:cs="Times New Roman"/>
        </w:rPr>
      </w:pPr>
    </w:p>
    <w:p w14:paraId="6E49070C" w14:textId="04A13CED"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Г.10 Отклонение от перпендикулярности </w:t>
      </w:r>
      <w:r w:rsidR="0016706B" w:rsidRPr="00B52126">
        <w:rPr>
          <w:rFonts w:ascii="Times New Roman" w:hAnsi="Times New Roman" w:cs="Times New Roman"/>
          <w:noProof/>
          <w:position w:val="-9"/>
        </w:rPr>
        <w:drawing>
          <wp:inline distT="0" distB="0" distL="0" distR="0" wp14:anchorId="2B5527A7" wp14:editId="6C9E0135">
            <wp:extent cx="149860" cy="18415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9860" cy="184150"/>
                    </a:xfrm>
                    <a:prstGeom prst="rect">
                      <a:avLst/>
                    </a:prstGeom>
                    <a:noFill/>
                    <a:ln>
                      <a:noFill/>
                    </a:ln>
                  </pic:spPr>
                </pic:pic>
              </a:graphicData>
            </a:graphic>
          </wp:inline>
        </w:drawing>
      </w:r>
      <w:r w:rsidRPr="00B52126">
        <w:rPr>
          <w:rFonts w:ascii="Times New Roman" w:hAnsi="Times New Roman" w:cs="Times New Roman"/>
        </w:rPr>
        <w:t>, мм, рассчитывают по формуле</w:t>
      </w:r>
    </w:p>
    <w:p w14:paraId="02A03E9D" w14:textId="77777777" w:rsidR="00D03E14" w:rsidRPr="00B52126" w:rsidRDefault="00D03E14">
      <w:pPr>
        <w:pStyle w:val="FORMATTEXT"/>
        <w:ind w:firstLine="568"/>
        <w:jc w:val="both"/>
        <w:rPr>
          <w:rFonts w:ascii="Times New Roman" w:hAnsi="Times New Roman" w:cs="Times New Roman"/>
        </w:rPr>
      </w:pPr>
    </w:p>
    <w:p w14:paraId="588ECC33" w14:textId="4186CCCE" w:rsidR="00D03E14" w:rsidRPr="00B52126" w:rsidRDefault="0016706B">
      <w:pPr>
        <w:pStyle w:val="FORMATTEXT"/>
        <w:jc w:val="right"/>
        <w:rPr>
          <w:rFonts w:ascii="Times New Roman" w:hAnsi="Times New Roman" w:cs="Times New Roman"/>
        </w:rPr>
      </w:pPr>
      <w:r w:rsidRPr="00B52126">
        <w:rPr>
          <w:rFonts w:ascii="Times New Roman" w:hAnsi="Times New Roman" w:cs="Times New Roman"/>
          <w:noProof/>
          <w:position w:val="-11"/>
        </w:rPr>
        <w:drawing>
          <wp:inline distT="0" distB="0" distL="0" distR="0" wp14:anchorId="7CDEF5D9" wp14:editId="66A776D6">
            <wp:extent cx="648335" cy="23177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48335" cy="231775"/>
                    </a:xfrm>
                    <a:prstGeom prst="rect">
                      <a:avLst/>
                    </a:prstGeom>
                    <a:noFill/>
                    <a:ln>
                      <a:noFill/>
                    </a:ln>
                  </pic:spPr>
                </pic:pic>
              </a:graphicData>
            </a:graphic>
          </wp:inline>
        </w:drawing>
      </w:r>
      <w:r w:rsidR="00D03E14" w:rsidRPr="00B52126">
        <w:rPr>
          <w:rFonts w:ascii="Times New Roman" w:hAnsi="Times New Roman" w:cs="Times New Roman"/>
        </w:rPr>
        <w:t xml:space="preserve">,                                                  (Г.4) </w:t>
      </w:r>
    </w:p>
    <w:p w14:paraId="793C9F16" w14:textId="77777777" w:rsidR="00D03E14" w:rsidRPr="00B52126" w:rsidRDefault="00D03E14">
      <w:pPr>
        <w:pStyle w:val="FORMATTEXT"/>
        <w:jc w:val="both"/>
        <w:rPr>
          <w:rFonts w:ascii="Times New Roman" w:hAnsi="Times New Roman" w:cs="Times New Roman"/>
        </w:rPr>
      </w:pPr>
    </w:p>
    <w:p w14:paraId="25B008AD" w14:textId="77777777" w:rsidR="00D03E14" w:rsidRPr="00B52126" w:rsidRDefault="00D03E14">
      <w:pPr>
        <w:pStyle w:val="FORMATTEXT"/>
        <w:jc w:val="both"/>
        <w:rPr>
          <w:rFonts w:ascii="Times New Roman" w:hAnsi="Times New Roman" w:cs="Times New Roman"/>
        </w:rPr>
      </w:pPr>
    </w:p>
    <w:p w14:paraId="6D49AE16" w14:textId="037A3BDC"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lastRenderedPageBreak/>
        <w:t xml:space="preserve">где </w:t>
      </w:r>
      <w:r w:rsidR="0016706B" w:rsidRPr="00B52126">
        <w:rPr>
          <w:rFonts w:ascii="Times New Roman" w:hAnsi="Times New Roman" w:cs="Times New Roman"/>
          <w:noProof/>
          <w:position w:val="-11"/>
        </w:rPr>
        <w:drawing>
          <wp:inline distT="0" distB="0" distL="0" distR="0" wp14:anchorId="108A9147" wp14:editId="2CBDABF2">
            <wp:extent cx="198120" cy="23177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B52126">
        <w:rPr>
          <w:rFonts w:ascii="Times New Roman" w:hAnsi="Times New Roman" w:cs="Times New Roman"/>
        </w:rPr>
        <w:t xml:space="preserve">- показание индикатора, мм, </w:t>
      </w:r>
    </w:p>
    <w:p w14:paraId="3EA868A5" w14:textId="7BD107F0" w:rsidR="00D03E14" w:rsidRPr="00B52126" w:rsidRDefault="0016706B">
      <w:pPr>
        <w:pStyle w:val="FORMATTEXT"/>
        <w:ind w:firstLine="568"/>
        <w:jc w:val="both"/>
        <w:rPr>
          <w:rFonts w:ascii="Times New Roman" w:hAnsi="Times New Roman" w:cs="Times New Roman"/>
        </w:rPr>
      </w:pPr>
      <w:r w:rsidRPr="00B52126">
        <w:rPr>
          <w:rFonts w:ascii="Times New Roman" w:hAnsi="Times New Roman" w:cs="Times New Roman"/>
          <w:noProof/>
          <w:position w:val="-19"/>
        </w:rPr>
        <w:drawing>
          <wp:inline distT="0" distB="0" distL="0" distR="0" wp14:anchorId="2EF4059E" wp14:editId="4CBFF96F">
            <wp:extent cx="511810" cy="43688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11810" cy="436880"/>
                    </a:xfrm>
                    <a:prstGeom prst="rect">
                      <a:avLst/>
                    </a:prstGeom>
                    <a:noFill/>
                    <a:ln>
                      <a:noFill/>
                    </a:ln>
                  </pic:spPr>
                </pic:pic>
              </a:graphicData>
            </a:graphic>
          </wp:inline>
        </w:drawing>
      </w:r>
      <w:r w:rsidR="00D03E14" w:rsidRPr="00B52126">
        <w:rPr>
          <w:rFonts w:ascii="Times New Roman" w:hAnsi="Times New Roman" w:cs="Times New Roman"/>
        </w:rPr>
        <w:t>- постоянная прибора,</w:t>
      </w:r>
    </w:p>
    <w:p w14:paraId="5DC35616" w14:textId="77777777" w:rsidR="00D03E14" w:rsidRPr="00B52126" w:rsidRDefault="00D03E14">
      <w:pPr>
        <w:pStyle w:val="FORMATTEXT"/>
        <w:ind w:firstLine="568"/>
        <w:jc w:val="both"/>
        <w:rPr>
          <w:rFonts w:ascii="Times New Roman" w:hAnsi="Times New Roman" w:cs="Times New Roman"/>
        </w:rPr>
      </w:pPr>
    </w:p>
    <w:p w14:paraId="29CA6329"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100 - длина, к которой относится допуск, мм,</w:t>
      </w:r>
    </w:p>
    <w:p w14:paraId="544AD537" w14:textId="77777777" w:rsidR="00D03E14" w:rsidRPr="00B52126" w:rsidRDefault="00D03E14">
      <w:pPr>
        <w:pStyle w:val="FORMATTEXT"/>
        <w:ind w:firstLine="568"/>
        <w:jc w:val="both"/>
        <w:rPr>
          <w:rFonts w:ascii="Times New Roman" w:hAnsi="Times New Roman" w:cs="Times New Roman"/>
        </w:rPr>
      </w:pPr>
    </w:p>
    <w:p w14:paraId="55E27718" w14:textId="0F4CD508" w:rsidR="00D03E14" w:rsidRPr="00B52126" w:rsidRDefault="0016706B">
      <w:pPr>
        <w:pStyle w:val="FORMATTEXT"/>
        <w:ind w:firstLine="568"/>
        <w:jc w:val="both"/>
        <w:rPr>
          <w:rFonts w:ascii="Times New Roman" w:hAnsi="Times New Roman" w:cs="Times New Roman"/>
        </w:rPr>
      </w:pPr>
      <w:r w:rsidRPr="00B52126">
        <w:rPr>
          <w:rFonts w:ascii="Times New Roman" w:hAnsi="Times New Roman" w:cs="Times New Roman"/>
          <w:noProof/>
          <w:position w:val="-10"/>
        </w:rPr>
        <w:drawing>
          <wp:inline distT="0" distB="0" distL="0" distR="0" wp14:anchorId="62885A69" wp14:editId="5654D3C3">
            <wp:extent cx="184150" cy="21844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00D03E14" w:rsidRPr="00B52126">
        <w:rPr>
          <w:rFonts w:ascii="Times New Roman" w:hAnsi="Times New Roman" w:cs="Times New Roman"/>
        </w:rPr>
        <w:t>- база прибора, мм (см. рисунок Г.2).</w:t>
      </w:r>
    </w:p>
    <w:p w14:paraId="6BFFC4EF" w14:textId="77777777" w:rsidR="00D03E14" w:rsidRPr="00B52126" w:rsidRDefault="00D03E14">
      <w:pPr>
        <w:pStyle w:val="FORMATTEXT"/>
        <w:ind w:firstLine="568"/>
        <w:jc w:val="both"/>
        <w:rPr>
          <w:rFonts w:ascii="Times New Roman" w:hAnsi="Times New Roman" w:cs="Times New Roman"/>
        </w:rPr>
      </w:pPr>
    </w:p>
    <w:p w14:paraId="4E32F045"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Г.11 Отклонения от перпендикулярности определяют по опорным граням относительно смежных граней. Отклонения грани, открытой при бетонировании образца, не оценивают.</w:t>
      </w:r>
    </w:p>
    <w:p w14:paraId="13387331" w14:textId="77777777" w:rsidR="00D03E14" w:rsidRPr="00B52126" w:rsidRDefault="00D03E14">
      <w:pPr>
        <w:pStyle w:val="FORMATTEXT"/>
        <w:ind w:firstLine="568"/>
        <w:jc w:val="both"/>
        <w:rPr>
          <w:rFonts w:ascii="Times New Roman" w:hAnsi="Times New Roman" w:cs="Times New Roman"/>
        </w:rPr>
      </w:pPr>
    </w:p>
    <w:p w14:paraId="77A7D665" w14:textId="77777777" w:rsidR="00D03E14" w:rsidRPr="00B52126" w:rsidRDefault="00D03E14">
      <w:pPr>
        <w:pStyle w:val="FORMATTEXT"/>
        <w:ind w:firstLine="568"/>
        <w:jc w:val="both"/>
        <w:rPr>
          <w:rFonts w:ascii="Times New Roman" w:hAnsi="Times New Roman" w:cs="Times New Roman"/>
        </w:rPr>
      </w:pPr>
    </w:p>
    <w:p w14:paraId="7CD8D859" w14:textId="77777777" w:rsidR="00D03E14" w:rsidRPr="00B52126" w:rsidRDefault="002C5D1A">
      <w:pPr>
        <w:pStyle w:val="FORMATTEXT"/>
        <w:ind w:firstLine="568"/>
        <w:jc w:val="both"/>
        <w:rPr>
          <w:rFonts w:ascii="Times New Roman" w:hAnsi="Times New Roman" w:cs="Times New Roman"/>
        </w:rPr>
      </w:pPr>
      <w:r>
        <w:rPr>
          <w:rFonts w:ascii="Times New Roman" w:hAnsi="Times New Roman" w:cs="Times New Roman"/>
        </w:rPr>
        <w:fldChar w:fldCharType="begin"/>
      </w:r>
      <w:r w:rsidRPr="00B52126">
        <w:rPr>
          <w:rFonts w:ascii="Times New Roman" w:hAnsi="Times New Roman" w:cs="Times New Roman"/>
        </w:rPr>
        <w:instrText xml:space="preserve">tc </w:instrText>
      </w:r>
      <w:r w:rsidR="00D03E14" w:rsidRPr="00B52126">
        <w:rPr>
          <w:rFonts w:ascii="Times New Roman" w:hAnsi="Times New Roman" w:cs="Times New Roman"/>
        </w:rPr>
        <w:instrText xml:space="preserve"> \l 0 </w:instrText>
      </w:r>
      <w:r w:rsidRPr="00B52126">
        <w:rPr>
          <w:rFonts w:ascii="Times New Roman" w:hAnsi="Times New Roman" w:cs="Times New Roman"/>
        </w:rPr>
        <w:instrText>"</w:instrText>
      </w:r>
      <w:r w:rsidR="00D03E14" w:rsidRPr="00B52126">
        <w:rPr>
          <w:rFonts w:ascii="Times New Roman" w:hAnsi="Times New Roman" w:cs="Times New Roman"/>
        </w:rPr>
        <w:instrText>2Приложение Д (рекомендуемое). Приспособление для центрирования контрольных образцов при испытании на сжатие</w:instrText>
      </w:r>
      <w:r w:rsidRPr="00B52126">
        <w:rPr>
          <w:rFonts w:ascii="Times New Roman" w:hAnsi="Times New Roman" w:cs="Times New Roman"/>
        </w:rPr>
        <w:instrText>"</w:instrText>
      </w:r>
      <w:r>
        <w:rPr>
          <w:rFonts w:ascii="Times New Roman" w:hAnsi="Times New Roman" w:cs="Times New Roman"/>
        </w:rPr>
        <w:fldChar w:fldCharType="end"/>
      </w:r>
    </w:p>
    <w:p w14:paraId="25F0D1AF"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Приложение Д</w:t>
      </w:r>
    </w:p>
    <w:p w14:paraId="22A8EA16"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(рекомендуемое) </w:t>
      </w:r>
    </w:p>
    <w:p w14:paraId="45291AB8" w14:textId="77777777" w:rsidR="00D03E14" w:rsidRPr="00B52126" w:rsidRDefault="00D03E14">
      <w:pPr>
        <w:pStyle w:val="HEADERTEXT"/>
        <w:rPr>
          <w:rFonts w:ascii="Times New Roman" w:hAnsi="Times New Roman" w:cs="Times New Roman"/>
          <w:b/>
          <w:bCs/>
          <w:color w:val="auto"/>
        </w:rPr>
      </w:pPr>
    </w:p>
    <w:p w14:paraId="54F2DEAF" w14:textId="77777777" w:rsidR="00D03E14" w:rsidRPr="00B52126" w:rsidRDefault="00D03E14">
      <w:pPr>
        <w:pStyle w:val="HEADERTEXT"/>
        <w:jc w:val="center"/>
        <w:outlineLvl w:val="2"/>
        <w:rPr>
          <w:rFonts w:ascii="Times New Roman" w:hAnsi="Times New Roman" w:cs="Times New Roman"/>
          <w:b/>
          <w:bCs/>
          <w:color w:val="auto"/>
        </w:rPr>
      </w:pPr>
      <w:r w:rsidRPr="00B52126">
        <w:rPr>
          <w:rFonts w:ascii="Times New Roman" w:hAnsi="Times New Roman" w:cs="Times New Roman"/>
          <w:b/>
          <w:bCs/>
          <w:color w:val="auto"/>
        </w:rPr>
        <w:t xml:space="preserve">      </w:t>
      </w:r>
    </w:p>
    <w:p w14:paraId="0455B140" w14:textId="77777777" w:rsidR="00D03E14" w:rsidRPr="00B52126" w:rsidRDefault="00D03E14">
      <w:pPr>
        <w:pStyle w:val="HEADERTEXT"/>
        <w:jc w:val="center"/>
        <w:outlineLvl w:val="2"/>
        <w:rPr>
          <w:rFonts w:ascii="Times New Roman" w:hAnsi="Times New Roman" w:cs="Times New Roman"/>
          <w:b/>
          <w:bCs/>
          <w:color w:val="auto"/>
        </w:rPr>
      </w:pPr>
      <w:r w:rsidRPr="00B52126">
        <w:rPr>
          <w:rFonts w:ascii="Times New Roman" w:hAnsi="Times New Roman" w:cs="Times New Roman"/>
          <w:b/>
          <w:bCs/>
          <w:color w:val="auto"/>
        </w:rPr>
        <w:t xml:space="preserve">Приспособление для центрирования контрольных образцов при испытании на сжатие </w:t>
      </w:r>
    </w:p>
    <w:p w14:paraId="667D9746" w14:textId="77777777" w:rsidR="00D03E14" w:rsidRPr="00B52126" w:rsidRDefault="00D03E1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495"/>
      </w:tblGrid>
      <w:tr w:rsidR="00B52126" w:rsidRPr="00B52126" w14:paraId="47948492" w14:textId="77777777">
        <w:tblPrEx>
          <w:tblCellMar>
            <w:top w:w="0" w:type="dxa"/>
            <w:bottom w:w="0" w:type="dxa"/>
          </w:tblCellMar>
        </w:tblPrEx>
        <w:trPr>
          <w:jc w:val="center"/>
        </w:trPr>
        <w:tc>
          <w:tcPr>
            <w:tcW w:w="9495" w:type="dxa"/>
            <w:tcBorders>
              <w:top w:val="nil"/>
              <w:left w:val="nil"/>
              <w:bottom w:val="nil"/>
              <w:right w:val="nil"/>
            </w:tcBorders>
            <w:tcMar>
              <w:top w:w="114" w:type="dxa"/>
              <w:left w:w="28" w:type="dxa"/>
              <w:bottom w:w="114" w:type="dxa"/>
              <w:right w:w="28" w:type="dxa"/>
            </w:tcMar>
          </w:tcPr>
          <w:p w14:paraId="7B214D04" w14:textId="75263669"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166"/>
                <w:sz w:val="18"/>
                <w:szCs w:val="18"/>
              </w:rPr>
              <w:drawing>
                <wp:inline distT="0" distB="0" distL="0" distR="0" wp14:anchorId="24014A15" wp14:editId="1E852697">
                  <wp:extent cx="5970905" cy="416941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970905" cy="4169410"/>
                          </a:xfrm>
                          <a:prstGeom prst="rect">
                            <a:avLst/>
                          </a:prstGeom>
                          <a:noFill/>
                          <a:ln>
                            <a:noFill/>
                          </a:ln>
                        </pic:spPr>
                      </pic:pic>
                    </a:graphicData>
                  </a:graphic>
                </wp:inline>
              </w:drawing>
            </w:r>
          </w:p>
        </w:tc>
      </w:tr>
    </w:tbl>
    <w:p w14:paraId="27AEA118"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7166D734"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      </w:t>
      </w:r>
    </w:p>
    <w:p w14:paraId="115ADCA8"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i/>
          <w:iCs/>
        </w:rPr>
        <w:t>1</w:t>
      </w:r>
      <w:r w:rsidRPr="00B52126">
        <w:rPr>
          <w:rFonts w:ascii="Times New Roman" w:hAnsi="Times New Roman" w:cs="Times New Roman"/>
        </w:rPr>
        <w:t xml:space="preserve"> - плита пресса; </w:t>
      </w:r>
      <w:r w:rsidRPr="00B52126">
        <w:rPr>
          <w:rFonts w:ascii="Times New Roman" w:hAnsi="Times New Roman" w:cs="Times New Roman"/>
          <w:i/>
          <w:iCs/>
        </w:rPr>
        <w:t>2</w:t>
      </w:r>
      <w:r w:rsidRPr="00B52126">
        <w:rPr>
          <w:rFonts w:ascii="Times New Roman" w:hAnsi="Times New Roman" w:cs="Times New Roman"/>
        </w:rPr>
        <w:t xml:space="preserve"> - образец; </w:t>
      </w:r>
      <w:r w:rsidRPr="00B52126">
        <w:rPr>
          <w:rFonts w:ascii="Times New Roman" w:hAnsi="Times New Roman" w:cs="Times New Roman"/>
          <w:i/>
          <w:iCs/>
        </w:rPr>
        <w:t>3</w:t>
      </w:r>
      <w:r w:rsidRPr="00B52126">
        <w:rPr>
          <w:rFonts w:ascii="Times New Roman" w:hAnsi="Times New Roman" w:cs="Times New Roman"/>
        </w:rPr>
        <w:t xml:space="preserve"> - угольник; </w:t>
      </w:r>
      <w:r w:rsidRPr="00B52126">
        <w:rPr>
          <w:rFonts w:ascii="Times New Roman" w:hAnsi="Times New Roman" w:cs="Times New Roman"/>
          <w:i/>
          <w:iCs/>
        </w:rPr>
        <w:t>4</w:t>
      </w:r>
      <w:r w:rsidRPr="00B52126">
        <w:rPr>
          <w:rFonts w:ascii="Times New Roman" w:hAnsi="Times New Roman" w:cs="Times New Roman"/>
        </w:rPr>
        <w:t xml:space="preserve"> - основание приспособления; </w:t>
      </w:r>
      <w:r w:rsidRPr="00B52126">
        <w:rPr>
          <w:rFonts w:ascii="Times New Roman" w:hAnsi="Times New Roman" w:cs="Times New Roman"/>
          <w:i/>
          <w:iCs/>
        </w:rPr>
        <w:t>5</w:t>
      </w:r>
      <w:r w:rsidRPr="00B52126">
        <w:rPr>
          <w:rFonts w:ascii="Times New Roman" w:hAnsi="Times New Roman" w:cs="Times New Roman"/>
        </w:rPr>
        <w:t xml:space="preserve"> - шток; </w:t>
      </w:r>
      <w:r w:rsidRPr="00B52126">
        <w:rPr>
          <w:rFonts w:ascii="Times New Roman" w:hAnsi="Times New Roman" w:cs="Times New Roman"/>
          <w:i/>
          <w:iCs/>
        </w:rPr>
        <w:t>6</w:t>
      </w:r>
      <w:r w:rsidRPr="00B52126">
        <w:rPr>
          <w:rFonts w:ascii="Times New Roman" w:hAnsi="Times New Roman" w:cs="Times New Roman"/>
        </w:rPr>
        <w:t xml:space="preserve"> - гнезда для установки ограничителя; </w:t>
      </w:r>
      <w:r w:rsidRPr="00B52126">
        <w:rPr>
          <w:rFonts w:ascii="Times New Roman" w:hAnsi="Times New Roman" w:cs="Times New Roman"/>
          <w:i/>
          <w:iCs/>
        </w:rPr>
        <w:t>7</w:t>
      </w:r>
      <w:r w:rsidRPr="00B52126">
        <w:rPr>
          <w:rFonts w:ascii="Times New Roman" w:hAnsi="Times New Roman" w:cs="Times New Roman"/>
        </w:rPr>
        <w:t xml:space="preserve"> - ограничитель; </w:t>
      </w:r>
      <w:r w:rsidRPr="00B52126">
        <w:rPr>
          <w:rFonts w:ascii="Times New Roman" w:hAnsi="Times New Roman" w:cs="Times New Roman"/>
          <w:i/>
          <w:iCs/>
        </w:rPr>
        <w:t>8</w:t>
      </w:r>
      <w:r w:rsidRPr="00B52126">
        <w:rPr>
          <w:rFonts w:ascii="Times New Roman" w:hAnsi="Times New Roman" w:cs="Times New Roman"/>
        </w:rPr>
        <w:t xml:space="preserve"> - направляющие; </w:t>
      </w:r>
      <w:r w:rsidRPr="00B52126">
        <w:rPr>
          <w:rFonts w:ascii="Times New Roman" w:hAnsi="Times New Roman" w:cs="Times New Roman"/>
          <w:i/>
          <w:iCs/>
        </w:rPr>
        <w:t>9</w:t>
      </w:r>
      <w:r w:rsidRPr="00B52126">
        <w:rPr>
          <w:rFonts w:ascii="Times New Roman" w:hAnsi="Times New Roman" w:cs="Times New Roman"/>
        </w:rPr>
        <w:t xml:space="preserve"> - крепежные болты </w:t>
      </w:r>
    </w:p>
    <w:p w14:paraId="65CFC8C2"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w:t>
      </w:r>
    </w:p>
    <w:p w14:paraId="6F55AF5D"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Рисунок Д.1 - Приспособление для центрирования контрольных образцов </w:t>
      </w:r>
    </w:p>
    <w:p w14:paraId="45356A69" w14:textId="77777777" w:rsidR="00D03E14" w:rsidRPr="00B52126" w:rsidRDefault="002C5D1A">
      <w:pPr>
        <w:pStyle w:val="FORMATTEXT"/>
        <w:jc w:val="center"/>
        <w:rPr>
          <w:rFonts w:ascii="Times New Roman" w:hAnsi="Times New Roman" w:cs="Times New Roman"/>
        </w:rPr>
      </w:pPr>
      <w:r>
        <w:rPr>
          <w:rFonts w:ascii="Times New Roman" w:hAnsi="Times New Roman" w:cs="Times New Roman"/>
        </w:rPr>
        <w:fldChar w:fldCharType="begin"/>
      </w:r>
      <w:r w:rsidRPr="00B52126">
        <w:rPr>
          <w:rFonts w:ascii="Times New Roman" w:hAnsi="Times New Roman" w:cs="Times New Roman"/>
        </w:rPr>
        <w:instrText xml:space="preserve">tc </w:instrText>
      </w:r>
      <w:r w:rsidR="00D03E14" w:rsidRPr="00B52126">
        <w:rPr>
          <w:rFonts w:ascii="Times New Roman" w:hAnsi="Times New Roman" w:cs="Times New Roman"/>
        </w:rPr>
        <w:instrText xml:space="preserve"> \l 0 </w:instrText>
      </w:r>
      <w:r w:rsidRPr="00B52126">
        <w:rPr>
          <w:rFonts w:ascii="Times New Roman" w:hAnsi="Times New Roman" w:cs="Times New Roman"/>
        </w:rPr>
        <w:instrText>"</w:instrText>
      </w:r>
      <w:r w:rsidR="00D03E14" w:rsidRPr="00B52126">
        <w:rPr>
          <w:rFonts w:ascii="Times New Roman" w:hAnsi="Times New Roman" w:cs="Times New Roman"/>
        </w:rPr>
        <w:instrText>2Приложение Е (справочное). Примеры разрушений образцов при испытаниях на сжатие</w:instrText>
      </w:r>
      <w:r w:rsidRPr="00B52126">
        <w:rPr>
          <w:rFonts w:ascii="Times New Roman" w:hAnsi="Times New Roman" w:cs="Times New Roman"/>
        </w:rPr>
        <w:instrText>"</w:instrText>
      </w:r>
      <w:r>
        <w:rPr>
          <w:rFonts w:ascii="Times New Roman" w:hAnsi="Times New Roman" w:cs="Times New Roman"/>
        </w:rPr>
        <w:fldChar w:fldCharType="end"/>
      </w:r>
    </w:p>
    <w:p w14:paraId="2D402014" w14:textId="77777777" w:rsidR="00D03E14" w:rsidRPr="00B52126" w:rsidRDefault="00B52126">
      <w:pPr>
        <w:pStyle w:val="FORMATTEXT"/>
        <w:jc w:val="center"/>
        <w:rPr>
          <w:rFonts w:ascii="Times New Roman" w:hAnsi="Times New Roman" w:cs="Times New Roman"/>
        </w:rPr>
      </w:pPr>
      <w:r>
        <w:rPr>
          <w:rFonts w:ascii="Times New Roman" w:hAnsi="Times New Roman" w:cs="Times New Roman"/>
        </w:rPr>
        <w:br w:type="page"/>
      </w:r>
      <w:r w:rsidR="00D03E14" w:rsidRPr="00B52126">
        <w:rPr>
          <w:rFonts w:ascii="Times New Roman" w:hAnsi="Times New Roman" w:cs="Times New Roman"/>
        </w:rPr>
        <w:lastRenderedPageBreak/>
        <w:t>Приложение Е</w:t>
      </w:r>
    </w:p>
    <w:p w14:paraId="101B6241"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(справочное) </w:t>
      </w:r>
    </w:p>
    <w:p w14:paraId="059519EE" w14:textId="77777777" w:rsidR="00D03E14" w:rsidRPr="00B52126" w:rsidRDefault="00D03E14">
      <w:pPr>
        <w:pStyle w:val="HEADERTEXT"/>
        <w:rPr>
          <w:rFonts w:ascii="Times New Roman" w:hAnsi="Times New Roman" w:cs="Times New Roman"/>
          <w:b/>
          <w:bCs/>
          <w:color w:val="auto"/>
        </w:rPr>
      </w:pPr>
    </w:p>
    <w:p w14:paraId="4410696C" w14:textId="77777777" w:rsidR="00D03E14" w:rsidRPr="00B52126" w:rsidRDefault="00D03E14">
      <w:pPr>
        <w:pStyle w:val="HEADERTEXT"/>
        <w:jc w:val="center"/>
        <w:outlineLvl w:val="2"/>
        <w:rPr>
          <w:rFonts w:ascii="Times New Roman" w:hAnsi="Times New Roman" w:cs="Times New Roman"/>
          <w:b/>
          <w:bCs/>
          <w:color w:val="auto"/>
        </w:rPr>
      </w:pPr>
      <w:r w:rsidRPr="00B52126">
        <w:rPr>
          <w:rFonts w:ascii="Times New Roman" w:hAnsi="Times New Roman" w:cs="Times New Roman"/>
          <w:b/>
          <w:bCs/>
          <w:color w:val="auto"/>
        </w:rPr>
        <w:t xml:space="preserve"> </w:t>
      </w:r>
    </w:p>
    <w:p w14:paraId="44A92349" w14:textId="77777777" w:rsidR="00D03E14" w:rsidRPr="00B52126" w:rsidRDefault="00D03E14">
      <w:pPr>
        <w:pStyle w:val="HEADERTEXT"/>
        <w:jc w:val="center"/>
        <w:outlineLvl w:val="2"/>
        <w:rPr>
          <w:rFonts w:ascii="Times New Roman" w:hAnsi="Times New Roman" w:cs="Times New Roman"/>
          <w:b/>
          <w:bCs/>
          <w:color w:val="auto"/>
        </w:rPr>
      </w:pPr>
      <w:r w:rsidRPr="00B52126">
        <w:rPr>
          <w:rFonts w:ascii="Times New Roman" w:hAnsi="Times New Roman" w:cs="Times New Roman"/>
          <w:b/>
          <w:bCs/>
          <w:color w:val="auto"/>
        </w:rPr>
        <w:t xml:space="preserve">Примеры разрушений образцов при испытаниях на сжатие </w:t>
      </w:r>
    </w:p>
    <w:p w14:paraId="27BB7333" w14:textId="77777777" w:rsidR="00D03E14" w:rsidRPr="00B52126" w:rsidRDefault="00D03E1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175"/>
      </w:tblGrid>
      <w:tr w:rsidR="00B52126" w:rsidRPr="00B52126" w14:paraId="5C35DCC5" w14:textId="77777777">
        <w:tblPrEx>
          <w:tblCellMar>
            <w:top w:w="0" w:type="dxa"/>
            <w:bottom w:w="0" w:type="dxa"/>
          </w:tblCellMar>
        </w:tblPrEx>
        <w:trPr>
          <w:jc w:val="center"/>
        </w:trPr>
        <w:tc>
          <w:tcPr>
            <w:tcW w:w="8175" w:type="dxa"/>
            <w:tcBorders>
              <w:top w:val="nil"/>
              <w:left w:val="nil"/>
              <w:bottom w:val="nil"/>
              <w:right w:val="nil"/>
            </w:tcBorders>
            <w:tcMar>
              <w:top w:w="114" w:type="dxa"/>
              <w:left w:w="28" w:type="dxa"/>
              <w:bottom w:w="114" w:type="dxa"/>
              <w:right w:w="28" w:type="dxa"/>
            </w:tcMar>
          </w:tcPr>
          <w:p w14:paraId="5D3F3089" w14:textId="05B694CA"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67"/>
                <w:sz w:val="18"/>
                <w:szCs w:val="18"/>
              </w:rPr>
              <w:drawing>
                <wp:inline distT="0" distB="0" distL="0" distR="0" wp14:anchorId="6083DC99" wp14:editId="6F114CA7">
                  <wp:extent cx="5131435" cy="166497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131435" cy="1664970"/>
                          </a:xfrm>
                          <a:prstGeom prst="rect">
                            <a:avLst/>
                          </a:prstGeom>
                          <a:noFill/>
                          <a:ln>
                            <a:noFill/>
                          </a:ln>
                        </pic:spPr>
                      </pic:pic>
                    </a:graphicData>
                  </a:graphic>
                </wp:inline>
              </w:drawing>
            </w:r>
          </w:p>
        </w:tc>
      </w:tr>
    </w:tbl>
    <w:p w14:paraId="19636C14"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1635EE12" w14:textId="77777777" w:rsidR="00D03E14" w:rsidRPr="00B52126" w:rsidRDefault="00D03E14">
      <w:pPr>
        <w:pStyle w:val="FORMATTEXT"/>
        <w:jc w:val="center"/>
        <w:rPr>
          <w:rFonts w:ascii="Times New Roman" w:hAnsi="Times New Roman" w:cs="Times New Roman"/>
        </w:rPr>
      </w:pPr>
    </w:p>
    <w:p w14:paraId="2DFAE1DC"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Рисунок Е.1 - Удовлетворительные разрушения образцов-кубов </w:t>
      </w:r>
    </w:p>
    <w:p w14:paraId="0CB78D0A" w14:textId="77777777" w:rsidR="00D03E14" w:rsidRPr="00B52126" w:rsidRDefault="00D03E14">
      <w:pPr>
        <w:pStyle w:val="FORMATTEXT"/>
        <w:jc w:val="center"/>
        <w:rPr>
          <w:rFonts w:ascii="Times New Roman" w:hAnsi="Times New Roman" w:cs="Times New Roman"/>
        </w:rPr>
      </w:pPr>
    </w:p>
    <w:p w14:paraId="78AA837C" w14:textId="77777777" w:rsidR="00D03E14" w:rsidRPr="00B52126" w:rsidRDefault="00D03E1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485"/>
      </w:tblGrid>
      <w:tr w:rsidR="00B52126" w:rsidRPr="00B52126" w14:paraId="002928E6" w14:textId="77777777">
        <w:tblPrEx>
          <w:tblCellMar>
            <w:top w:w="0" w:type="dxa"/>
            <w:bottom w:w="0" w:type="dxa"/>
          </w:tblCellMar>
        </w:tblPrEx>
        <w:trPr>
          <w:jc w:val="center"/>
        </w:trPr>
        <w:tc>
          <w:tcPr>
            <w:tcW w:w="7485" w:type="dxa"/>
            <w:tcBorders>
              <w:top w:val="nil"/>
              <w:left w:val="nil"/>
              <w:bottom w:val="nil"/>
              <w:right w:val="nil"/>
            </w:tcBorders>
            <w:tcMar>
              <w:top w:w="114" w:type="dxa"/>
              <w:left w:w="28" w:type="dxa"/>
              <w:bottom w:w="114" w:type="dxa"/>
              <w:right w:w="28" w:type="dxa"/>
            </w:tcMar>
          </w:tcPr>
          <w:p w14:paraId="4083177F" w14:textId="783A2953"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166"/>
                <w:sz w:val="18"/>
                <w:szCs w:val="18"/>
              </w:rPr>
              <w:drawing>
                <wp:inline distT="0" distB="0" distL="0" distR="0" wp14:anchorId="3DB2B2AC" wp14:editId="4489DEEE">
                  <wp:extent cx="4694555" cy="416941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694555" cy="4169410"/>
                          </a:xfrm>
                          <a:prstGeom prst="rect">
                            <a:avLst/>
                          </a:prstGeom>
                          <a:noFill/>
                          <a:ln>
                            <a:noFill/>
                          </a:ln>
                        </pic:spPr>
                      </pic:pic>
                    </a:graphicData>
                  </a:graphic>
                </wp:inline>
              </w:drawing>
            </w:r>
          </w:p>
        </w:tc>
      </w:tr>
    </w:tbl>
    <w:p w14:paraId="4612B727"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57092477" w14:textId="77777777" w:rsidR="00D03E14" w:rsidRPr="00B52126" w:rsidRDefault="00D03E14">
      <w:pPr>
        <w:pStyle w:val="FORMATTEXT"/>
        <w:jc w:val="center"/>
        <w:rPr>
          <w:rFonts w:ascii="Times New Roman" w:hAnsi="Times New Roman" w:cs="Times New Roman"/>
        </w:rPr>
      </w:pPr>
    </w:p>
    <w:p w14:paraId="14C8D488"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Рисунок Е.2 - Неудовлетворительные разрушения образцов-кубов </w:t>
      </w:r>
    </w:p>
    <w:p w14:paraId="778E1D13" w14:textId="77777777" w:rsidR="00D03E14" w:rsidRPr="00B52126" w:rsidRDefault="00D03E14">
      <w:pPr>
        <w:pStyle w:val="FORMATTEXT"/>
        <w:jc w:val="center"/>
        <w:rPr>
          <w:rFonts w:ascii="Times New Roman" w:hAnsi="Times New Roman" w:cs="Times New Roman"/>
        </w:rPr>
      </w:pPr>
    </w:p>
    <w:p w14:paraId="21FE6089" w14:textId="77777777" w:rsidR="00D03E14" w:rsidRPr="00B52126" w:rsidRDefault="00D03E1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605"/>
      </w:tblGrid>
      <w:tr w:rsidR="00B52126" w:rsidRPr="00B52126" w14:paraId="0261931D" w14:textId="77777777">
        <w:tblPrEx>
          <w:tblCellMar>
            <w:top w:w="0" w:type="dxa"/>
            <w:bottom w:w="0" w:type="dxa"/>
          </w:tblCellMar>
        </w:tblPrEx>
        <w:trPr>
          <w:jc w:val="center"/>
        </w:trPr>
        <w:tc>
          <w:tcPr>
            <w:tcW w:w="7605" w:type="dxa"/>
            <w:tcBorders>
              <w:top w:val="nil"/>
              <w:left w:val="nil"/>
              <w:bottom w:val="nil"/>
              <w:right w:val="nil"/>
            </w:tcBorders>
            <w:tcMar>
              <w:top w:w="114" w:type="dxa"/>
              <w:left w:w="28" w:type="dxa"/>
              <w:bottom w:w="114" w:type="dxa"/>
              <w:right w:w="28" w:type="dxa"/>
            </w:tcMar>
          </w:tcPr>
          <w:p w14:paraId="36CA1A59" w14:textId="32EB6392"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76"/>
                <w:sz w:val="18"/>
                <w:szCs w:val="18"/>
              </w:rPr>
              <w:lastRenderedPageBreak/>
              <w:drawing>
                <wp:inline distT="0" distB="0" distL="0" distR="0" wp14:anchorId="0B7D4934" wp14:editId="3A037D51">
                  <wp:extent cx="4770120" cy="189674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770120" cy="1896745"/>
                          </a:xfrm>
                          <a:prstGeom prst="rect">
                            <a:avLst/>
                          </a:prstGeom>
                          <a:noFill/>
                          <a:ln>
                            <a:noFill/>
                          </a:ln>
                        </pic:spPr>
                      </pic:pic>
                    </a:graphicData>
                  </a:graphic>
                </wp:inline>
              </w:drawing>
            </w:r>
          </w:p>
        </w:tc>
      </w:tr>
    </w:tbl>
    <w:p w14:paraId="74557DA6"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0EC23967" w14:textId="77777777" w:rsidR="00D03E14" w:rsidRPr="00B52126" w:rsidRDefault="00D03E14">
      <w:pPr>
        <w:pStyle w:val="FORMATTEXT"/>
        <w:jc w:val="center"/>
        <w:rPr>
          <w:rFonts w:ascii="Times New Roman" w:hAnsi="Times New Roman" w:cs="Times New Roman"/>
        </w:rPr>
      </w:pPr>
    </w:p>
    <w:p w14:paraId="4C20E4C8"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Рисунок Е.3 - Удовлетворительные разрушения образцов-цилиндров </w:t>
      </w:r>
    </w:p>
    <w:p w14:paraId="24F5A79F" w14:textId="77777777" w:rsidR="00D03E14" w:rsidRPr="00B52126" w:rsidRDefault="00D03E14">
      <w:pPr>
        <w:pStyle w:val="FORMATTEXT"/>
        <w:jc w:val="center"/>
        <w:rPr>
          <w:rFonts w:ascii="Times New Roman" w:hAnsi="Times New Roman" w:cs="Times New Roman"/>
        </w:rPr>
      </w:pPr>
    </w:p>
    <w:p w14:paraId="7F2C45DD" w14:textId="77777777" w:rsidR="00D03E14" w:rsidRPr="00B52126" w:rsidRDefault="00D03E1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055"/>
      </w:tblGrid>
      <w:tr w:rsidR="00B52126" w:rsidRPr="00B52126" w14:paraId="5932671F" w14:textId="77777777">
        <w:tblPrEx>
          <w:tblCellMar>
            <w:top w:w="0" w:type="dxa"/>
            <w:bottom w:w="0" w:type="dxa"/>
          </w:tblCellMar>
        </w:tblPrEx>
        <w:trPr>
          <w:jc w:val="center"/>
        </w:trPr>
        <w:tc>
          <w:tcPr>
            <w:tcW w:w="8055" w:type="dxa"/>
            <w:tcBorders>
              <w:top w:val="nil"/>
              <w:left w:val="nil"/>
              <w:bottom w:val="nil"/>
              <w:right w:val="nil"/>
            </w:tcBorders>
            <w:tcMar>
              <w:top w:w="114" w:type="dxa"/>
              <w:left w:w="28" w:type="dxa"/>
              <w:bottom w:w="114" w:type="dxa"/>
              <w:right w:w="28" w:type="dxa"/>
            </w:tcMar>
          </w:tcPr>
          <w:p w14:paraId="60813DF2" w14:textId="28ED615F"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254"/>
                <w:sz w:val="18"/>
                <w:szCs w:val="18"/>
              </w:rPr>
              <w:lastRenderedPageBreak/>
              <w:drawing>
                <wp:inline distT="0" distB="0" distL="0" distR="0" wp14:anchorId="606E05C3" wp14:editId="6E435A55">
                  <wp:extent cx="5056505" cy="64008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056505" cy="6400800"/>
                          </a:xfrm>
                          <a:prstGeom prst="rect">
                            <a:avLst/>
                          </a:prstGeom>
                          <a:noFill/>
                          <a:ln>
                            <a:noFill/>
                          </a:ln>
                        </pic:spPr>
                      </pic:pic>
                    </a:graphicData>
                  </a:graphic>
                </wp:inline>
              </w:drawing>
            </w:r>
          </w:p>
        </w:tc>
      </w:tr>
    </w:tbl>
    <w:p w14:paraId="7DAAF3EA"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225C482D" w14:textId="77777777" w:rsidR="00D03E14" w:rsidRPr="00B52126" w:rsidRDefault="00D03E14">
      <w:pPr>
        <w:pStyle w:val="FORMATTEXT"/>
        <w:jc w:val="center"/>
        <w:rPr>
          <w:rFonts w:ascii="Times New Roman" w:hAnsi="Times New Roman" w:cs="Times New Roman"/>
        </w:rPr>
      </w:pPr>
    </w:p>
    <w:p w14:paraId="4949BD0A"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Рисунок Е.4 - Неудовлетворительные разрушения образцов-цилиндров</w:t>
      </w:r>
    </w:p>
    <w:p w14:paraId="2CE6088B" w14:textId="77777777" w:rsidR="00D03E14" w:rsidRPr="00B52126" w:rsidRDefault="002C5D1A">
      <w:pPr>
        <w:pStyle w:val="FORMATTEXT"/>
        <w:jc w:val="center"/>
        <w:rPr>
          <w:rFonts w:ascii="Times New Roman" w:hAnsi="Times New Roman" w:cs="Times New Roman"/>
        </w:rPr>
      </w:pPr>
      <w:r>
        <w:rPr>
          <w:rFonts w:ascii="Times New Roman" w:hAnsi="Times New Roman" w:cs="Times New Roman"/>
        </w:rPr>
        <w:fldChar w:fldCharType="begin"/>
      </w:r>
      <w:r w:rsidRPr="00B52126">
        <w:rPr>
          <w:rFonts w:ascii="Times New Roman" w:hAnsi="Times New Roman" w:cs="Times New Roman"/>
        </w:rPr>
        <w:instrText xml:space="preserve">tc </w:instrText>
      </w:r>
      <w:r w:rsidR="00D03E14" w:rsidRPr="00B52126">
        <w:rPr>
          <w:rFonts w:ascii="Times New Roman" w:hAnsi="Times New Roman" w:cs="Times New Roman"/>
        </w:rPr>
        <w:instrText xml:space="preserve"> \l 0 </w:instrText>
      </w:r>
      <w:r w:rsidRPr="00B52126">
        <w:rPr>
          <w:rFonts w:ascii="Times New Roman" w:hAnsi="Times New Roman" w:cs="Times New Roman"/>
        </w:rPr>
        <w:instrText>"</w:instrText>
      </w:r>
      <w:r w:rsidR="00D03E14" w:rsidRPr="00B52126">
        <w:rPr>
          <w:rFonts w:ascii="Times New Roman" w:hAnsi="Times New Roman" w:cs="Times New Roman"/>
        </w:rPr>
        <w:instrText>2Приложение Ж (рекомендуемое). Устройства для испытания на растяжение при изгибе</w:instrText>
      </w:r>
      <w:r w:rsidRPr="00B52126">
        <w:rPr>
          <w:rFonts w:ascii="Times New Roman" w:hAnsi="Times New Roman" w:cs="Times New Roman"/>
        </w:rPr>
        <w:instrText>"</w:instrText>
      </w:r>
      <w:r>
        <w:rPr>
          <w:rFonts w:ascii="Times New Roman" w:hAnsi="Times New Roman" w:cs="Times New Roman"/>
        </w:rPr>
        <w:fldChar w:fldCharType="end"/>
      </w:r>
    </w:p>
    <w:p w14:paraId="0FE28328" w14:textId="77777777" w:rsidR="00D03E14" w:rsidRPr="00B52126" w:rsidRDefault="00B52126">
      <w:pPr>
        <w:pStyle w:val="FORMATTEXT"/>
        <w:jc w:val="center"/>
        <w:rPr>
          <w:rFonts w:ascii="Times New Roman" w:hAnsi="Times New Roman" w:cs="Times New Roman"/>
        </w:rPr>
      </w:pPr>
      <w:r>
        <w:rPr>
          <w:rFonts w:ascii="Times New Roman" w:hAnsi="Times New Roman" w:cs="Times New Roman"/>
        </w:rPr>
        <w:br w:type="page"/>
      </w:r>
      <w:r w:rsidR="00D03E14" w:rsidRPr="00B52126">
        <w:rPr>
          <w:rFonts w:ascii="Times New Roman" w:hAnsi="Times New Roman" w:cs="Times New Roman"/>
        </w:rPr>
        <w:lastRenderedPageBreak/>
        <w:t>Приложение Ж</w:t>
      </w:r>
    </w:p>
    <w:p w14:paraId="7FCE5405"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(рекомендуемое) </w:t>
      </w:r>
    </w:p>
    <w:p w14:paraId="297A3064" w14:textId="77777777" w:rsidR="00D03E14" w:rsidRPr="00B52126" w:rsidRDefault="00D03E14">
      <w:pPr>
        <w:pStyle w:val="HEADERTEXT"/>
        <w:rPr>
          <w:rFonts w:ascii="Times New Roman" w:hAnsi="Times New Roman" w:cs="Times New Roman"/>
          <w:b/>
          <w:bCs/>
          <w:color w:val="auto"/>
        </w:rPr>
      </w:pPr>
    </w:p>
    <w:p w14:paraId="4F9F2772" w14:textId="77777777" w:rsidR="00D03E14" w:rsidRPr="00B52126" w:rsidRDefault="00D03E14">
      <w:pPr>
        <w:pStyle w:val="HEADERTEXT"/>
        <w:jc w:val="center"/>
        <w:outlineLvl w:val="2"/>
        <w:rPr>
          <w:rFonts w:ascii="Times New Roman" w:hAnsi="Times New Roman" w:cs="Times New Roman"/>
          <w:b/>
          <w:bCs/>
          <w:color w:val="auto"/>
        </w:rPr>
      </w:pPr>
      <w:r w:rsidRPr="00B52126">
        <w:rPr>
          <w:rFonts w:ascii="Times New Roman" w:hAnsi="Times New Roman" w:cs="Times New Roman"/>
          <w:b/>
          <w:bCs/>
          <w:color w:val="auto"/>
        </w:rPr>
        <w:t xml:space="preserve">      </w:t>
      </w:r>
    </w:p>
    <w:p w14:paraId="27B92651" w14:textId="77777777" w:rsidR="00D03E14" w:rsidRPr="00B52126" w:rsidRDefault="00D03E14">
      <w:pPr>
        <w:pStyle w:val="HEADERTEXT"/>
        <w:jc w:val="center"/>
        <w:outlineLvl w:val="2"/>
        <w:rPr>
          <w:rFonts w:ascii="Times New Roman" w:hAnsi="Times New Roman" w:cs="Times New Roman"/>
          <w:b/>
          <w:bCs/>
          <w:color w:val="auto"/>
        </w:rPr>
      </w:pPr>
      <w:r w:rsidRPr="00B52126">
        <w:rPr>
          <w:rFonts w:ascii="Times New Roman" w:hAnsi="Times New Roman" w:cs="Times New Roman"/>
          <w:b/>
          <w:bCs/>
          <w:color w:val="auto"/>
        </w:rPr>
        <w:t xml:space="preserve">Устройства для испытания на растяжение при изгибе </w:t>
      </w:r>
    </w:p>
    <w:p w14:paraId="04FFCC78"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Рекомендуемые конструктивные решения и размеры устройств и приспособлений для реализации схемы испытания на растяжение при изгибе приведены на рисунке Ж.1.</w:t>
      </w:r>
    </w:p>
    <w:p w14:paraId="6453BF4E" w14:textId="77777777" w:rsidR="00D03E14" w:rsidRPr="00B52126" w:rsidRDefault="00D03E14">
      <w:pPr>
        <w:pStyle w:val="FORMATTEXT"/>
        <w:ind w:firstLine="568"/>
        <w:jc w:val="both"/>
        <w:rPr>
          <w:rFonts w:ascii="Times New Roman" w:hAnsi="Times New Roman" w:cs="Times New Roman"/>
        </w:rPr>
      </w:pPr>
    </w:p>
    <w:p w14:paraId="7BDEF783" w14:textId="77777777" w:rsidR="00D03E14" w:rsidRPr="00B52126" w:rsidRDefault="00D03E1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075"/>
      </w:tblGrid>
      <w:tr w:rsidR="00B52126" w:rsidRPr="00B52126" w14:paraId="747F131D" w14:textId="77777777">
        <w:tblPrEx>
          <w:tblCellMar>
            <w:top w:w="0" w:type="dxa"/>
            <w:bottom w:w="0" w:type="dxa"/>
          </w:tblCellMar>
        </w:tblPrEx>
        <w:trPr>
          <w:jc w:val="center"/>
        </w:trPr>
        <w:tc>
          <w:tcPr>
            <w:tcW w:w="9075" w:type="dxa"/>
            <w:tcBorders>
              <w:top w:val="nil"/>
              <w:left w:val="nil"/>
              <w:bottom w:val="nil"/>
              <w:right w:val="nil"/>
            </w:tcBorders>
            <w:tcMar>
              <w:top w:w="114" w:type="dxa"/>
              <w:left w:w="28" w:type="dxa"/>
              <w:bottom w:w="114" w:type="dxa"/>
              <w:right w:w="28" w:type="dxa"/>
            </w:tcMar>
          </w:tcPr>
          <w:p w14:paraId="33CA572C" w14:textId="2C59D084"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250"/>
                <w:sz w:val="18"/>
                <w:szCs w:val="18"/>
              </w:rPr>
              <w:drawing>
                <wp:inline distT="0" distB="0" distL="0" distR="0" wp14:anchorId="77DFFAAE" wp14:editId="5AB6A80D">
                  <wp:extent cx="5704840" cy="630555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704840" cy="6305550"/>
                          </a:xfrm>
                          <a:prstGeom prst="rect">
                            <a:avLst/>
                          </a:prstGeom>
                          <a:noFill/>
                          <a:ln>
                            <a:noFill/>
                          </a:ln>
                        </pic:spPr>
                      </pic:pic>
                    </a:graphicData>
                  </a:graphic>
                </wp:inline>
              </w:drawing>
            </w:r>
          </w:p>
        </w:tc>
      </w:tr>
    </w:tbl>
    <w:p w14:paraId="4A0D4176"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79952481"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      </w:t>
      </w:r>
    </w:p>
    <w:p w14:paraId="69A6647E"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i/>
          <w:iCs/>
        </w:rPr>
        <w:t>1</w:t>
      </w:r>
      <w:r w:rsidRPr="00B52126">
        <w:rPr>
          <w:rFonts w:ascii="Times New Roman" w:hAnsi="Times New Roman" w:cs="Times New Roman"/>
        </w:rPr>
        <w:t xml:space="preserve"> - образец; </w:t>
      </w:r>
      <w:r w:rsidRPr="00B52126">
        <w:rPr>
          <w:rFonts w:ascii="Times New Roman" w:hAnsi="Times New Roman" w:cs="Times New Roman"/>
          <w:i/>
          <w:iCs/>
        </w:rPr>
        <w:t>2</w:t>
      </w:r>
      <w:r w:rsidRPr="00B52126">
        <w:rPr>
          <w:rFonts w:ascii="Times New Roman" w:hAnsi="Times New Roman" w:cs="Times New Roman"/>
        </w:rPr>
        <w:t xml:space="preserve"> - шар; </w:t>
      </w:r>
      <w:r w:rsidRPr="00B52126">
        <w:rPr>
          <w:rFonts w:ascii="Times New Roman" w:hAnsi="Times New Roman" w:cs="Times New Roman"/>
          <w:i/>
          <w:iCs/>
        </w:rPr>
        <w:t>3</w:t>
      </w:r>
      <w:r w:rsidRPr="00B52126">
        <w:rPr>
          <w:rFonts w:ascii="Times New Roman" w:hAnsi="Times New Roman" w:cs="Times New Roman"/>
        </w:rPr>
        <w:t xml:space="preserve"> - опорная подушка; </w:t>
      </w:r>
      <w:r w:rsidRPr="00B52126">
        <w:rPr>
          <w:rFonts w:ascii="Times New Roman" w:hAnsi="Times New Roman" w:cs="Times New Roman"/>
          <w:i/>
          <w:iCs/>
        </w:rPr>
        <w:t>4</w:t>
      </w:r>
      <w:r w:rsidRPr="00B52126">
        <w:rPr>
          <w:rFonts w:ascii="Times New Roman" w:hAnsi="Times New Roman" w:cs="Times New Roman"/>
        </w:rPr>
        <w:t xml:space="preserve"> - качающаяся призма; </w:t>
      </w:r>
      <w:r w:rsidRPr="00B52126">
        <w:rPr>
          <w:rFonts w:ascii="Times New Roman" w:hAnsi="Times New Roman" w:cs="Times New Roman"/>
          <w:i/>
          <w:iCs/>
        </w:rPr>
        <w:t>5</w:t>
      </w:r>
      <w:r w:rsidRPr="00B52126">
        <w:rPr>
          <w:rFonts w:ascii="Times New Roman" w:hAnsi="Times New Roman" w:cs="Times New Roman"/>
        </w:rPr>
        <w:t xml:space="preserve"> - опорная сегментная подушка; </w:t>
      </w:r>
      <w:r w:rsidRPr="00B52126">
        <w:rPr>
          <w:rFonts w:ascii="Times New Roman" w:hAnsi="Times New Roman" w:cs="Times New Roman"/>
          <w:i/>
          <w:iCs/>
        </w:rPr>
        <w:t>6</w:t>
      </w:r>
      <w:r w:rsidRPr="00B52126">
        <w:rPr>
          <w:rFonts w:ascii="Times New Roman" w:hAnsi="Times New Roman" w:cs="Times New Roman"/>
        </w:rPr>
        <w:t xml:space="preserve"> - опорная плоская подушка; </w:t>
      </w:r>
      <w:r w:rsidRPr="00B52126">
        <w:rPr>
          <w:rFonts w:ascii="Times New Roman" w:hAnsi="Times New Roman" w:cs="Times New Roman"/>
          <w:i/>
          <w:iCs/>
        </w:rPr>
        <w:t>7</w:t>
      </w:r>
      <w:r w:rsidRPr="00B52126">
        <w:rPr>
          <w:rFonts w:ascii="Times New Roman" w:hAnsi="Times New Roman" w:cs="Times New Roman"/>
        </w:rPr>
        <w:t xml:space="preserve"> - распределительная траверса; </w:t>
      </w:r>
      <w:r w:rsidRPr="00B52126">
        <w:rPr>
          <w:rFonts w:ascii="Times New Roman" w:hAnsi="Times New Roman" w:cs="Times New Roman"/>
          <w:i/>
          <w:iCs/>
        </w:rPr>
        <w:t>8</w:t>
      </w:r>
      <w:r w:rsidRPr="00B52126">
        <w:rPr>
          <w:rFonts w:ascii="Times New Roman" w:hAnsi="Times New Roman" w:cs="Times New Roman"/>
        </w:rPr>
        <w:t xml:space="preserve"> - шарнирно-неподвижная опора; </w:t>
      </w:r>
      <w:r w:rsidRPr="00B52126">
        <w:rPr>
          <w:rFonts w:ascii="Times New Roman" w:hAnsi="Times New Roman" w:cs="Times New Roman"/>
          <w:i/>
          <w:iCs/>
        </w:rPr>
        <w:t>9</w:t>
      </w:r>
      <w:r w:rsidRPr="00B52126">
        <w:rPr>
          <w:rFonts w:ascii="Times New Roman" w:hAnsi="Times New Roman" w:cs="Times New Roman"/>
        </w:rPr>
        <w:t xml:space="preserve"> - шарнирно-подвижная опора; </w:t>
      </w:r>
      <w:r w:rsidRPr="00B52126">
        <w:rPr>
          <w:rFonts w:ascii="Times New Roman" w:hAnsi="Times New Roman" w:cs="Times New Roman"/>
          <w:i/>
          <w:iCs/>
        </w:rPr>
        <w:t>10</w:t>
      </w:r>
      <w:r w:rsidRPr="00B52126">
        <w:rPr>
          <w:rFonts w:ascii="Times New Roman" w:hAnsi="Times New Roman" w:cs="Times New Roman"/>
        </w:rPr>
        <w:t xml:space="preserve"> - шаровой шарнир; </w:t>
      </w:r>
      <w:r w:rsidRPr="00B52126">
        <w:rPr>
          <w:rFonts w:ascii="Times New Roman" w:hAnsi="Times New Roman" w:cs="Times New Roman"/>
          <w:i/>
          <w:iCs/>
        </w:rPr>
        <w:t>11</w:t>
      </w:r>
      <w:r w:rsidRPr="00B52126">
        <w:rPr>
          <w:rFonts w:ascii="Times New Roman" w:hAnsi="Times New Roman" w:cs="Times New Roman"/>
        </w:rPr>
        <w:t xml:space="preserve"> - стальная опорная пластина </w:t>
      </w:r>
    </w:p>
    <w:p w14:paraId="2F6A2AE3"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w:t>
      </w:r>
    </w:p>
    <w:p w14:paraId="16FC1CA3"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Рисунок Ж.1 - Схема устройств для испытания на растяжение при изгибе </w:t>
      </w:r>
    </w:p>
    <w:p w14:paraId="60E34858"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            </w:t>
      </w:r>
    </w:p>
    <w:p w14:paraId="0A5B3B7A"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Одна из опор, на которую образец </w:t>
      </w:r>
      <w:r w:rsidRPr="00B52126">
        <w:rPr>
          <w:rFonts w:ascii="Times New Roman" w:hAnsi="Times New Roman" w:cs="Times New Roman"/>
          <w:i/>
          <w:iCs/>
        </w:rPr>
        <w:t>1</w:t>
      </w:r>
      <w:r w:rsidRPr="00B52126">
        <w:rPr>
          <w:rFonts w:ascii="Times New Roman" w:hAnsi="Times New Roman" w:cs="Times New Roman"/>
        </w:rPr>
        <w:t xml:space="preserve"> устанавливают в испытательную машину (установку), является </w:t>
      </w:r>
      <w:r w:rsidRPr="00B52126">
        <w:rPr>
          <w:rFonts w:ascii="Times New Roman" w:hAnsi="Times New Roman" w:cs="Times New Roman"/>
        </w:rPr>
        <w:lastRenderedPageBreak/>
        <w:t>шарнирно-неподвижной, обеспечивающей только поворот образца, а вторая - шарнирно-подвижной, обеспечивающей поворот образца и его смещение в плоскости изгиба.</w:t>
      </w:r>
    </w:p>
    <w:p w14:paraId="69057330" w14:textId="77777777" w:rsidR="00D03E14" w:rsidRPr="00B52126" w:rsidRDefault="00D03E14">
      <w:pPr>
        <w:pStyle w:val="FORMATTEXT"/>
        <w:ind w:firstLine="568"/>
        <w:jc w:val="both"/>
        <w:rPr>
          <w:rFonts w:ascii="Times New Roman" w:hAnsi="Times New Roman" w:cs="Times New Roman"/>
        </w:rPr>
      </w:pPr>
    </w:p>
    <w:p w14:paraId="1120D74D"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Шарнирно-неподвижная опора (узел </w:t>
      </w:r>
      <w:r w:rsidRPr="00B52126">
        <w:rPr>
          <w:rFonts w:ascii="Times New Roman" w:hAnsi="Times New Roman" w:cs="Times New Roman"/>
          <w:i/>
          <w:iCs/>
        </w:rPr>
        <w:t>Г</w:t>
      </w:r>
      <w:r w:rsidRPr="00B52126">
        <w:rPr>
          <w:rFonts w:ascii="Times New Roman" w:hAnsi="Times New Roman" w:cs="Times New Roman"/>
        </w:rPr>
        <w:t xml:space="preserve">) выполнена в виде шара </w:t>
      </w:r>
      <w:r w:rsidRPr="00B52126">
        <w:rPr>
          <w:rFonts w:ascii="Times New Roman" w:hAnsi="Times New Roman" w:cs="Times New Roman"/>
          <w:i/>
          <w:iCs/>
        </w:rPr>
        <w:t>2</w:t>
      </w:r>
      <w:r w:rsidRPr="00B52126">
        <w:rPr>
          <w:rFonts w:ascii="Times New Roman" w:hAnsi="Times New Roman" w:cs="Times New Roman"/>
        </w:rPr>
        <w:t xml:space="preserve">, устанавливаемого центрально относительно поперечной оси образца между опорными подушками </w:t>
      </w:r>
      <w:r w:rsidRPr="00B52126">
        <w:rPr>
          <w:rFonts w:ascii="Times New Roman" w:hAnsi="Times New Roman" w:cs="Times New Roman"/>
          <w:i/>
          <w:iCs/>
        </w:rPr>
        <w:t>3</w:t>
      </w:r>
      <w:r w:rsidRPr="00B52126">
        <w:rPr>
          <w:rFonts w:ascii="Times New Roman" w:hAnsi="Times New Roman" w:cs="Times New Roman"/>
        </w:rPr>
        <w:t xml:space="preserve"> со сферическими поверхностями, что обеспечивает поворот образца как в плоскости изгиба, так и в плоскости, перпендикулярной к ней, без перемещения образца и исключает косой изгиб, который может быть вызван неплоскостностью опорных граней образца.</w:t>
      </w:r>
    </w:p>
    <w:p w14:paraId="33F056CD" w14:textId="77777777" w:rsidR="00D03E14" w:rsidRPr="00B52126" w:rsidRDefault="00D03E14">
      <w:pPr>
        <w:pStyle w:val="FORMATTEXT"/>
        <w:ind w:firstLine="568"/>
        <w:jc w:val="both"/>
        <w:rPr>
          <w:rFonts w:ascii="Times New Roman" w:hAnsi="Times New Roman" w:cs="Times New Roman"/>
        </w:rPr>
      </w:pPr>
    </w:p>
    <w:p w14:paraId="263EC84C"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Шарнирно-подвижная опора (узел </w:t>
      </w:r>
      <w:r w:rsidRPr="00B52126">
        <w:rPr>
          <w:rFonts w:ascii="Times New Roman" w:hAnsi="Times New Roman" w:cs="Times New Roman"/>
          <w:i/>
          <w:iCs/>
        </w:rPr>
        <w:t>В</w:t>
      </w:r>
      <w:r w:rsidRPr="00B52126">
        <w:rPr>
          <w:rFonts w:ascii="Times New Roman" w:hAnsi="Times New Roman" w:cs="Times New Roman"/>
        </w:rPr>
        <w:t xml:space="preserve">) выполнена в виде качающейся призмы </w:t>
      </w:r>
      <w:r w:rsidRPr="00B52126">
        <w:rPr>
          <w:rFonts w:ascii="Times New Roman" w:hAnsi="Times New Roman" w:cs="Times New Roman"/>
          <w:i/>
          <w:iCs/>
        </w:rPr>
        <w:t>4</w:t>
      </w:r>
      <w:r w:rsidRPr="00B52126">
        <w:rPr>
          <w:rFonts w:ascii="Times New Roman" w:hAnsi="Times New Roman" w:cs="Times New Roman"/>
        </w:rPr>
        <w:t xml:space="preserve">, опирающейся на верхнюю сегментную </w:t>
      </w:r>
      <w:r w:rsidRPr="00B52126">
        <w:rPr>
          <w:rFonts w:ascii="Times New Roman" w:hAnsi="Times New Roman" w:cs="Times New Roman"/>
          <w:i/>
          <w:iCs/>
        </w:rPr>
        <w:t>5</w:t>
      </w:r>
      <w:r w:rsidRPr="00B52126">
        <w:rPr>
          <w:rFonts w:ascii="Times New Roman" w:hAnsi="Times New Roman" w:cs="Times New Roman"/>
        </w:rPr>
        <w:t xml:space="preserve"> и нижнюю плоскую </w:t>
      </w:r>
      <w:r w:rsidRPr="00B52126">
        <w:rPr>
          <w:rFonts w:ascii="Times New Roman" w:hAnsi="Times New Roman" w:cs="Times New Roman"/>
          <w:i/>
          <w:iCs/>
        </w:rPr>
        <w:t>6</w:t>
      </w:r>
      <w:r w:rsidRPr="00B52126">
        <w:rPr>
          <w:rFonts w:ascii="Times New Roman" w:hAnsi="Times New Roman" w:cs="Times New Roman"/>
        </w:rPr>
        <w:t xml:space="preserve"> опорные подушки, и установлена центрально относительно поперечной оси образца, что обеспечивает как поворот, так и смещение образца в плоскости изгиба и исключает возникновение усилия распора вследствие прогиба образца.</w:t>
      </w:r>
    </w:p>
    <w:p w14:paraId="5196CC92" w14:textId="77777777" w:rsidR="00D03E14" w:rsidRPr="00B52126" w:rsidRDefault="00D03E14">
      <w:pPr>
        <w:pStyle w:val="FORMATTEXT"/>
        <w:ind w:firstLine="568"/>
        <w:jc w:val="both"/>
        <w:rPr>
          <w:rFonts w:ascii="Times New Roman" w:hAnsi="Times New Roman" w:cs="Times New Roman"/>
        </w:rPr>
      </w:pPr>
    </w:p>
    <w:p w14:paraId="2132E963"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Нагрузка от испытательной машины (установки) передается на образец через распределительную траверсу </w:t>
      </w:r>
      <w:r w:rsidRPr="00B52126">
        <w:rPr>
          <w:rFonts w:ascii="Times New Roman" w:hAnsi="Times New Roman" w:cs="Times New Roman"/>
          <w:i/>
          <w:iCs/>
        </w:rPr>
        <w:t>7</w:t>
      </w:r>
      <w:r w:rsidRPr="00B52126">
        <w:rPr>
          <w:rFonts w:ascii="Times New Roman" w:hAnsi="Times New Roman" w:cs="Times New Roman"/>
        </w:rPr>
        <w:t xml:space="preserve">, выполненную в виде однопролетной балки. Длина траверсы должна быть не менее половины длины образца, а ее прогиб под нагрузкой - не более 1/500 ее пролета. Траверсу устанавливают на образец центрально относительно его осей и опирают на образец в двух сечениях в третях пролета. Шарнирно-неподвижная опора </w:t>
      </w:r>
      <w:r w:rsidRPr="00B52126">
        <w:rPr>
          <w:rFonts w:ascii="Times New Roman" w:hAnsi="Times New Roman" w:cs="Times New Roman"/>
          <w:i/>
          <w:iCs/>
        </w:rPr>
        <w:t>8</w:t>
      </w:r>
      <w:r w:rsidRPr="00B52126">
        <w:rPr>
          <w:rFonts w:ascii="Times New Roman" w:hAnsi="Times New Roman" w:cs="Times New Roman"/>
        </w:rPr>
        <w:t xml:space="preserve"> траверсы выполнена так же, как и соответствующая опора образца. Шарнирно-подвижная опора </w:t>
      </w:r>
      <w:r w:rsidRPr="00B52126">
        <w:rPr>
          <w:rFonts w:ascii="Times New Roman" w:hAnsi="Times New Roman" w:cs="Times New Roman"/>
          <w:i/>
          <w:iCs/>
        </w:rPr>
        <w:t>9</w:t>
      </w:r>
      <w:r w:rsidRPr="00B52126">
        <w:rPr>
          <w:rFonts w:ascii="Times New Roman" w:hAnsi="Times New Roman" w:cs="Times New Roman"/>
        </w:rPr>
        <w:t xml:space="preserve"> траверсы выполнена в виде цилиндрического катка, устанавливаемого между опорными пластинами, размеры которых должны соответствовать размерам опорных подушек.</w:t>
      </w:r>
    </w:p>
    <w:p w14:paraId="39304778" w14:textId="77777777" w:rsidR="00D03E14" w:rsidRPr="00B52126" w:rsidRDefault="00D03E14">
      <w:pPr>
        <w:pStyle w:val="FORMATTEXT"/>
        <w:ind w:firstLine="568"/>
        <w:jc w:val="both"/>
        <w:rPr>
          <w:rFonts w:ascii="Times New Roman" w:hAnsi="Times New Roman" w:cs="Times New Roman"/>
        </w:rPr>
      </w:pPr>
    </w:p>
    <w:p w14:paraId="0C328B88"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Длина опорных пластин и подушек должна быть не менее размера поперечного сечения образца.</w:t>
      </w:r>
    </w:p>
    <w:p w14:paraId="0A1F9815" w14:textId="77777777" w:rsidR="00D03E14" w:rsidRPr="00B52126" w:rsidRDefault="00D03E14">
      <w:pPr>
        <w:pStyle w:val="FORMATTEXT"/>
        <w:ind w:firstLine="568"/>
        <w:jc w:val="both"/>
        <w:rPr>
          <w:rFonts w:ascii="Times New Roman" w:hAnsi="Times New Roman" w:cs="Times New Roman"/>
        </w:rPr>
      </w:pPr>
    </w:p>
    <w:p w14:paraId="791A0F87"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Нагрузка от испытательной машины (установки) на траверсу должна передаваться центрально через шаровой шарнир </w:t>
      </w:r>
      <w:r w:rsidRPr="00B52126">
        <w:rPr>
          <w:rFonts w:ascii="Times New Roman" w:hAnsi="Times New Roman" w:cs="Times New Roman"/>
          <w:i/>
          <w:iCs/>
        </w:rPr>
        <w:t>10</w:t>
      </w:r>
      <w:r w:rsidRPr="00B52126">
        <w:rPr>
          <w:rFonts w:ascii="Times New Roman" w:hAnsi="Times New Roman" w:cs="Times New Roman"/>
        </w:rPr>
        <w:t>, в качестве которого может быть использован верхний шарнир испытательной машины.</w:t>
      </w:r>
    </w:p>
    <w:p w14:paraId="77D2AD31" w14:textId="77777777" w:rsidR="00D03E14" w:rsidRPr="00B52126" w:rsidRDefault="00D03E14">
      <w:pPr>
        <w:pStyle w:val="FORMATTEXT"/>
        <w:ind w:firstLine="568"/>
        <w:jc w:val="both"/>
        <w:rPr>
          <w:rFonts w:ascii="Times New Roman" w:hAnsi="Times New Roman" w:cs="Times New Roman"/>
        </w:rPr>
      </w:pPr>
    </w:p>
    <w:p w14:paraId="684B3A71" w14:textId="77777777" w:rsidR="00D03E14" w:rsidRPr="00B52126" w:rsidRDefault="00D03E14">
      <w:pPr>
        <w:pStyle w:val="FORMATTEXT"/>
        <w:ind w:firstLine="568"/>
        <w:jc w:val="both"/>
        <w:rPr>
          <w:rFonts w:ascii="Times New Roman" w:hAnsi="Times New Roman" w:cs="Times New Roman"/>
        </w:rPr>
      </w:pPr>
    </w:p>
    <w:p w14:paraId="290DF4D1" w14:textId="77777777" w:rsidR="00D03E14" w:rsidRPr="00B52126" w:rsidRDefault="002C5D1A">
      <w:pPr>
        <w:pStyle w:val="FORMATTEXT"/>
        <w:ind w:firstLine="568"/>
        <w:jc w:val="both"/>
        <w:rPr>
          <w:rFonts w:ascii="Times New Roman" w:hAnsi="Times New Roman" w:cs="Times New Roman"/>
        </w:rPr>
      </w:pPr>
      <w:r>
        <w:rPr>
          <w:rFonts w:ascii="Times New Roman" w:hAnsi="Times New Roman" w:cs="Times New Roman"/>
        </w:rPr>
        <w:fldChar w:fldCharType="begin"/>
      </w:r>
      <w:r w:rsidRPr="00B52126">
        <w:rPr>
          <w:rFonts w:ascii="Times New Roman" w:hAnsi="Times New Roman" w:cs="Times New Roman"/>
        </w:rPr>
        <w:instrText xml:space="preserve">tc </w:instrText>
      </w:r>
      <w:r w:rsidR="00D03E14" w:rsidRPr="00B52126">
        <w:rPr>
          <w:rFonts w:ascii="Times New Roman" w:hAnsi="Times New Roman" w:cs="Times New Roman"/>
        </w:rPr>
        <w:instrText xml:space="preserve"> \l 0 </w:instrText>
      </w:r>
      <w:r w:rsidRPr="00B52126">
        <w:rPr>
          <w:rFonts w:ascii="Times New Roman" w:hAnsi="Times New Roman" w:cs="Times New Roman"/>
        </w:rPr>
        <w:instrText>"</w:instrText>
      </w:r>
      <w:r w:rsidR="00D03E14" w:rsidRPr="00B52126">
        <w:rPr>
          <w:rFonts w:ascii="Times New Roman" w:hAnsi="Times New Roman" w:cs="Times New Roman"/>
        </w:rPr>
        <w:instrText>2Приложение И (рекомендуемое). Устройства для испытания на растяжение при раскалывании</w:instrText>
      </w:r>
      <w:r w:rsidRPr="00B52126">
        <w:rPr>
          <w:rFonts w:ascii="Times New Roman" w:hAnsi="Times New Roman" w:cs="Times New Roman"/>
        </w:rPr>
        <w:instrText>"</w:instrText>
      </w:r>
      <w:r>
        <w:rPr>
          <w:rFonts w:ascii="Times New Roman" w:hAnsi="Times New Roman" w:cs="Times New Roman"/>
        </w:rPr>
        <w:fldChar w:fldCharType="end"/>
      </w:r>
    </w:p>
    <w:p w14:paraId="1775C1C2" w14:textId="77777777" w:rsidR="00D03E14" w:rsidRPr="00B52126" w:rsidRDefault="00B52126">
      <w:pPr>
        <w:pStyle w:val="FORMATTEXT"/>
        <w:jc w:val="center"/>
        <w:rPr>
          <w:rFonts w:ascii="Times New Roman" w:hAnsi="Times New Roman" w:cs="Times New Roman"/>
        </w:rPr>
      </w:pPr>
      <w:r>
        <w:rPr>
          <w:rFonts w:ascii="Times New Roman" w:hAnsi="Times New Roman" w:cs="Times New Roman"/>
        </w:rPr>
        <w:br w:type="page"/>
      </w:r>
      <w:r w:rsidR="00D03E14" w:rsidRPr="00B52126">
        <w:rPr>
          <w:rFonts w:ascii="Times New Roman" w:hAnsi="Times New Roman" w:cs="Times New Roman"/>
        </w:rPr>
        <w:lastRenderedPageBreak/>
        <w:t>Приложение И</w:t>
      </w:r>
    </w:p>
    <w:p w14:paraId="1B96DC10"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(рекомендуемое) </w:t>
      </w:r>
    </w:p>
    <w:p w14:paraId="05850837" w14:textId="77777777" w:rsidR="00D03E14" w:rsidRPr="00B52126" w:rsidRDefault="00D03E14">
      <w:pPr>
        <w:pStyle w:val="HEADERTEXT"/>
        <w:rPr>
          <w:rFonts w:ascii="Times New Roman" w:hAnsi="Times New Roman" w:cs="Times New Roman"/>
          <w:b/>
          <w:bCs/>
          <w:color w:val="auto"/>
        </w:rPr>
      </w:pPr>
    </w:p>
    <w:p w14:paraId="5B98D482" w14:textId="77777777" w:rsidR="00D03E14" w:rsidRPr="00B52126" w:rsidRDefault="00D03E14">
      <w:pPr>
        <w:pStyle w:val="HEADERTEXT"/>
        <w:jc w:val="center"/>
        <w:outlineLvl w:val="2"/>
        <w:rPr>
          <w:rFonts w:ascii="Times New Roman" w:hAnsi="Times New Roman" w:cs="Times New Roman"/>
          <w:b/>
          <w:bCs/>
          <w:color w:val="auto"/>
        </w:rPr>
      </w:pPr>
      <w:r w:rsidRPr="00B52126">
        <w:rPr>
          <w:rFonts w:ascii="Times New Roman" w:hAnsi="Times New Roman" w:cs="Times New Roman"/>
          <w:b/>
          <w:bCs/>
          <w:color w:val="auto"/>
        </w:rPr>
        <w:t xml:space="preserve">      </w:t>
      </w:r>
    </w:p>
    <w:p w14:paraId="111D77B7" w14:textId="77777777" w:rsidR="00D03E14" w:rsidRPr="00B52126" w:rsidRDefault="00D03E14">
      <w:pPr>
        <w:pStyle w:val="HEADERTEXT"/>
        <w:jc w:val="center"/>
        <w:outlineLvl w:val="2"/>
        <w:rPr>
          <w:rFonts w:ascii="Times New Roman" w:hAnsi="Times New Roman" w:cs="Times New Roman"/>
          <w:b/>
          <w:bCs/>
          <w:color w:val="auto"/>
        </w:rPr>
      </w:pPr>
      <w:r w:rsidRPr="00B52126">
        <w:rPr>
          <w:rFonts w:ascii="Times New Roman" w:hAnsi="Times New Roman" w:cs="Times New Roman"/>
          <w:b/>
          <w:bCs/>
          <w:color w:val="auto"/>
        </w:rPr>
        <w:t xml:space="preserve">Устройства для испытания на растяжение при раскалывании </w:t>
      </w:r>
    </w:p>
    <w:p w14:paraId="32865DF4"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И.1 Рекомендуемые конструктивные решения устройств и приспособлений для реализации схемы испытания на растяжение при раскалывании образцов-цилиндров приведены на рисунках И.1-И.3. </w:t>
      </w:r>
    </w:p>
    <w:p w14:paraId="67CF3580"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w:t>
      </w:r>
    </w:p>
    <w:p w14:paraId="134463DE" w14:textId="77777777" w:rsidR="00D03E14" w:rsidRPr="00B52126" w:rsidRDefault="00D03E1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745"/>
      </w:tblGrid>
      <w:tr w:rsidR="00B52126" w:rsidRPr="00B52126" w14:paraId="48DECA7A" w14:textId="77777777">
        <w:tblPrEx>
          <w:tblCellMar>
            <w:top w:w="0" w:type="dxa"/>
            <w:bottom w:w="0" w:type="dxa"/>
          </w:tblCellMar>
        </w:tblPrEx>
        <w:trPr>
          <w:jc w:val="center"/>
        </w:trPr>
        <w:tc>
          <w:tcPr>
            <w:tcW w:w="8745" w:type="dxa"/>
            <w:tcBorders>
              <w:top w:val="nil"/>
              <w:left w:val="nil"/>
              <w:bottom w:val="nil"/>
              <w:right w:val="nil"/>
            </w:tcBorders>
            <w:tcMar>
              <w:top w:w="114" w:type="dxa"/>
              <w:left w:w="28" w:type="dxa"/>
              <w:bottom w:w="114" w:type="dxa"/>
              <w:right w:w="28" w:type="dxa"/>
            </w:tcMar>
          </w:tcPr>
          <w:p w14:paraId="41B7F27F" w14:textId="36E8ED80"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177"/>
                <w:sz w:val="18"/>
                <w:szCs w:val="18"/>
              </w:rPr>
              <w:drawing>
                <wp:inline distT="0" distB="0" distL="0" distR="0" wp14:anchorId="66A0D42D" wp14:editId="553D9779">
                  <wp:extent cx="5493385" cy="446976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493385" cy="4469765"/>
                          </a:xfrm>
                          <a:prstGeom prst="rect">
                            <a:avLst/>
                          </a:prstGeom>
                          <a:noFill/>
                          <a:ln>
                            <a:noFill/>
                          </a:ln>
                        </pic:spPr>
                      </pic:pic>
                    </a:graphicData>
                  </a:graphic>
                </wp:inline>
              </w:drawing>
            </w:r>
          </w:p>
        </w:tc>
      </w:tr>
    </w:tbl>
    <w:p w14:paraId="260A8A15"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7D600059"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      </w:t>
      </w:r>
    </w:p>
    <w:p w14:paraId="66FA436D"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i/>
          <w:iCs/>
        </w:rPr>
        <w:t>1</w:t>
      </w:r>
      <w:r w:rsidRPr="00B52126">
        <w:rPr>
          <w:rFonts w:ascii="Times New Roman" w:hAnsi="Times New Roman" w:cs="Times New Roman"/>
        </w:rPr>
        <w:t xml:space="preserve"> - образец; </w:t>
      </w:r>
      <w:r w:rsidRPr="00B52126">
        <w:rPr>
          <w:rFonts w:ascii="Times New Roman" w:hAnsi="Times New Roman" w:cs="Times New Roman"/>
          <w:i/>
          <w:iCs/>
        </w:rPr>
        <w:t>2</w:t>
      </w:r>
      <w:r w:rsidRPr="00B52126">
        <w:rPr>
          <w:rFonts w:ascii="Times New Roman" w:hAnsi="Times New Roman" w:cs="Times New Roman"/>
        </w:rPr>
        <w:t xml:space="preserve"> - нагрузочное устройство (плита) при испытании образца-цилиндра; </w:t>
      </w:r>
      <w:r w:rsidRPr="00B52126">
        <w:rPr>
          <w:rFonts w:ascii="Times New Roman" w:hAnsi="Times New Roman" w:cs="Times New Roman"/>
          <w:i/>
          <w:iCs/>
        </w:rPr>
        <w:t>3</w:t>
      </w:r>
      <w:r w:rsidRPr="00B52126">
        <w:rPr>
          <w:rFonts w:ascii="Times New Roman" w:hAnsi="Times New Roman" w:cs="Times New Roman"/>
        </w:rPr>
        <w:t xml:space="preserve"> - нагрузочное устройство (колющий стержень) при испытании образца-куба, образца-призмы; </w:t>
      </w:r>
      <w:r w:rsidRPr="00B52126">
        <w:rPr>
          <w:rFonts w:ascii="Times New Roman" w:hAnsi="Times New Roman" w:cs="Times New Roman"/>
          <w:i/>
          <w:iCs/>
        </w:rPr>
        <w:t>4</w:t>
      </w:r>
      <w:r w:rsidRPr="00B52126">
        <w:rPr>
          <w:rFonts w:ascii="Times New Roman" w:hAnsi="Times New Roman" w:cs="Times New Roman"/>
        </w:rPr>
        <w:t xml:space="preserve"> - шаровой шарнир; </w:t>
      </w:r>
      <w:r w:rsidRPr="00B52126">
        <w:rPr>
          <w:rFonts w:ascii="Times New Roman" w:hAnsi="Times New Roman" w:cs="Times New Roman"/>
          <w:i/>
          <w:iCs/>
        </w:rPr>
        <w:t>5</w:t>
      </w:r>
      <w:r w:rsidRPr="00B52126">
        <w:rPr>
          <w:rFonts w:ascii="Times New Roman" w:hAnsi="Times New Roman" w:cs="Times New Roman"/>
        </w:rPr>
        <w:t xml:space="preserve"> - дополнительная шаровая опора; </w:t>
      </w:r>
      <w:r w:rsidRPr="00B52126">
        <w:rPr>
          <w:rFonts w:ascii="Times New Roman" w:hAnsi="Times New Roman" w:cs="Times New Roman"/>
          <w:i/>
          <w:iCs/>
        </w:rPr>
        <w:t>6</w:t>
      </w:r>
      <w:r w:rsidRPr="00B52126">
        <w:rPr>
          <w:rFonts w:ascii="Times New Roman" w:hAnsi="Times New Roman" w:cs="Times New Roman"/>
        </w:rPr>
        <w:t xml:space="preserve"> - нижняя опорная плита пресса (испытательной машины) </w:t>
      </w:r>
    </w:p>
    <w:p w14:paraId="29F9986C"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w:t>
      </w:r>
    </w:p>
    <w:p w14:paraId="67592952"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Рисунок И.1 - Схема устройств для испытаний на растяжение при раскалывании </w:t>
      </w:r>
    </w:p>
    <w:p w14:paraId="62931092" w14:textId="6A1A7B83"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Усилие </w:t>
      </w:r>
      <w:r w:rsidR="0016706B" w:rsidRPr="00B52126">
        <w:rPr>
          <w:rFonts w:ascii="Times New Roman" w:hAnsi="Times New Roman" w:cs="Times New Roman"/>
          <w:noProof/>
          <w:position w:val="-7"/>
        </w:rPr>
        <w:drawing>
          <wp:inline distT="0" distB="0" distL="0" distR="0" wp14:anchorId="42F8C300" wp14:editId="3E7A04E4">
            <wp:extent cx="136525" cy="13652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B52126">
        <w:rPr>
          <w:rFonts w:ascii="Times New Roman" w:hAnsi="Times New Roman" w:cs="Times New Roman"/>
        </w:rPr>
        <w:t xml:space="preserve">от испытательной машины прикладывают к образцу </w:t>
      </w:r>
      <w:r w:rsidRPr="00B52126">
        <w:rPr>
          <w:rFonts w:ascii="Times New Roman" w:hAnsi="Times New Roman" w:cs="Times New Roman"/>
          <w:i/>
          <w:iCs/>
        </w:rPr>
        <w:t>1</w:t>
      </w:r>
      <w:r w:rsidRPr="00B52126">
        <w:rPr>
          <w:rFonts w:ascii="Times New Roman" w:hAnsi="Times New Roman" w:cs="Times New Roman"/>
        </w:rPr>
        <w:t xml:space="preserve"> (рисунок И.1) через шаровой шарнир </w:t>
      </w:r>
      <w:r w:rsidRPr="00B52126">
        <w:rPr>
          <w:rFonts w:ascii="Times New Roman" w:hAnsi="Times New Roman" w:cs="Times New Roman"/>
          <w:i/>
          <w:iCs/>
        </w:rPr>
        <w:t>4</w:t>
      </w:r>
      <w:r w:rsidRPr="00B52126">
        <w:rPr>
          <w:rFonts w:ascii="Times New Roman" w:hAnsi="Times New Roman" w:cs="Times New Roman"/>
        </w:rPr>
        <w:t xml:space="preserve"> и нагрузочное устройство </w:t>
      </w:r>
      <w:r w:rsidRPr="00B52126">
        <w:rPr>
          <w:rFonts w:ascii="Times New Roman" w:hAnsi="Times New Roman" w:cs="Times New Roman"/>
          <w:i/>
          <w:iCs/>
        </w:rPr>
        <w:t>2</w:t>
      </w:r>
      <w:r w:rsidRPr="00B52126">
        <w:rPr>
          <w:rFonts w:ascii="Times New Roman" w:hAnsi="Times New Roman" w:cs="Times New Roman"/>
        </w:rPr>
        <w:t>, которое при испытании выполняют в виде плиты [см. рисунок И.1а)]. В качестве шарового шарнира допускается использовать верхний шарнир испытательной машины. В этом случае, если толщина верхней опорной плиты испытательной машины соответствует предъявляемым требованиям, дополнительного нагружающего устройства не требуется.</w:t>
      </w:r>
    </w:p>
    <w:p w14:paraId="3EEF8C74" w14:textId="77777777" w:rsidR="00D03E14" w:rsidRPr="00B52126" w:rsidRDefault="00D03E14">
      <w:pPr>
        <w:pStyle w:val="FORMATTEXT"/>
        <w:ind w:firstLine="568"/>
        <w:jc w:val="both"/>
        <w:rPr>
          <w:rFonts w:ascii="Times New Roman" w:hAnsi="Times New Roman" w:cs="Times New Roman"/>
        </w:rPr>
      </w:pPr>
    </w:p>
    <w:p w14:paraId="06EC08B3"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Для обеспечения требуемой схемы приложения нагрузки рекомендуется применять кондуктор (см. рисунки И.2 и И.3). Направляющие кондуктора </w:t>
      </w:r>
      <w:r w:rsidRPr="00B52126">
        <w:rPr>
          <w:rFonts w:ascii="Times New Roman" w:hAnsi="Times New Roman" w:cs="Times New Roman"/>
          <w:i/>
          <w:iCs/>
        </w:rPr>
        <w:t>1</w:t>
      </w:r>
      <w:r w:rsidRPr="00B52126">
        <w:rPr>
          <w:rFonts w:ascii="Times New Roman" w:hAnsi="Times New Roman" w:cs="Times New Roman"/>
        </w:rPr>
        <w:t xml:space="preserve"> жестко соединены с нижним нагрузочным устройством </w:t>
      </w:r>
      <w:r w:rsidRPr="00B52126">
        <w:rPr>
          <w:rFonts w:ascii="Times New Roman" w:hAnsi="Times New Roman" w:cs="Times New Roman"/>
          <w:i/>
          <w:iCs/>
        </w:rPr>
        <w:t>2</w:t>
      </w:r>
      <w:r w:rsidRPr="00B52126">
        <w:rPr>
          <w:rFonts w:ascii="Times New Roman" w:hAnsi="Times New Roman" w:cs="Times New Roman"/>
        </w:rPr>
        <w:t xml:space="preserve">, выполненным в виде плоской плиты [см. рисунок И.2а)]. Верхнее нагрузочное устройство </w:t>
      </w:r>
      <w:r w:rsidRPr="00B52126">
        <w:rPr>
          <w:rFonts w:ascii="Times New Roman" w:hAnsi="Times New Roman" w:cs="Times New Roman"/>
          <w:i/>
          <w:iCs/>
        </w:rPr>
        <w:t>4</w:t>
      </w:r>
      <w:r w:rsidRPr="00B52126">
        <w:rPr>
          <w:rFonts w:ascii="Times New Roman" w:hAnsi="Times New Roman" w:cs="Times New Roman"/>
        </w:rPr>
        <w:t xml:space="preserve"> устанавливают в направляющие кондуктора (см. рисунок И.2). Размеры элементов кондуктора назначают исходя из требований, приведенных в таблице Б.1. </w:t>
      </w:r>
    </w:p>
    <w:p w14:paraId="2816643D"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w:t>
      </w:r>
    </w:p>
    <w:p w14:paraId="7E104E40" w14:textId="77777777" w:rsidR="00D03E14" w:rsidRPr="00B52126" w:rsidRDefault="00D03E1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630"/>
      </w:tblGrid>
      <w:tr w:rsidR="00B52126" w:rsidRPr="00B52126" w14:paraId="016E4058" w14:textId="77777777">
        <w:tblPrEx>
          <w:tblCellMar>
            <w:top w:w="0" w:type="dxa"/>
            <w:bottom w:w="0" w:type="dxa"/>
          </w:tblCellMar>
        </w:tblPrEx>
        <w:trPr>
          <w:jc w:val="center"/>
        </w:trPr>
        <w:tc>
          <w:tcPr>
            <w:tcW w:w="6630" w:type="dxa"/>
            <w:tcBorders>
              <w:top w:val="nil"/>
              <w:left w:val="nil"/>
              <w:bottom w:val="nil"/>
              <w:right w:val="nil"/>
            </w:tcBorders>
            <w:tcMar>
              <w:top w:w="114" w:type="dxa"/>
              <w:left w:w="28" w:type="dxa"/>
              <w:bottom w:w="114" w:type="dxa"/>
              <w:right w:w="28" w:type="dxa"/>
            </w:tcMar>
          </w:tcPr>
          <w:p w14:paraId="5296E223" w14:textId="0B61523F"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178"/>
                <w:sz w:val="18"/>
                <w:szCs w:val="18"/>
              </w:rPr>
              <w:lastRenderedPageBreak/>
              <w:drawing>
                <wp:inline distT="0" distB="0" distL="0" distR="0" wp14:anchorId="5C5DAC1E" wp14:editId="0409E9F7">
                  <wp:extent cx="4155440" cy="44831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155440" cy="4483100"/>
                          </a:xfrm>
                          <a:prstGeom prst="rect">
                            <a:avLst/>
                          </a:prstGeom>
                          <a:noFill/>
                          <a:ln>
                            <a:noFill/>
                          </a:ln>
                        </pic:spPr>
                      </pic:pic>
                    </a:graphicData>
                  </a:graphic>
                </wp:inline>
              </w:drawing>
            </w:r>
          </w:p>
        </w:tc>
      </w:tr>
    </w:tbl>
    <w:p w14:paraId="7DA72B75"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113B3041" w14:textId="77777777" w:rsidR="00D03E14" w:rsidRPr="00B52126" w:rsidRDefault="00D03E14">
      <w:pPr>
        <w:pStyle w:val="FORMATTEXT"/>
        <w:jc w:val="center"/>
        <w:rPr>
          <w:rFonts w:ascii="Times New Roman" w:hAnsi="Times New Roman" w:cs="Times New Roman"/>
        </w:rPr>
      </w:pPr>
    </w:p>
    <w:p w14:paraId="26B6D94C"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i/>
          <w:iCs/>
        </w:rPr>
        <w:t>1</w:t>
      </w:r>
      <w:r w:rsidRPr="00B52126">
        <w:rPr>
          <w:rFonts w:ascii="Times New Roman" w:hAnsi="Times New Roman" w:cs="Times New Roman"/>
        </w:rPr>
        <w:t xml:space="preserve"> - направляющие кондуктора; </w:t>
      </w:r>
      <w:r w:rsidRPr="00B52126">
        <w:rPr>
          <w:rFonts w:ascii="Times New Roman" w:hAnsi="Times New Roman" w:cs="Times New Roman"/>
          <w:i/>
          <w:iCs/>
        </w:rPr>
        <w:t>2</w:t>
      </w:r>
      <w:r w:rsidRPr="00B52126">
        <w:rPr>
          <w:rFonts w:ascii="Times New Roman" w:hAnsi="Times New Roman" w:cs="Times New Roman"/>
        </w:rPr>
        <w:t xml:space="preserve"> - нижнее нагрузочное устройство; </w:t>
      </w:r>
      <w:r w:rsidRPr="00B52126">
        <w:rPr>
          <w:rFonts w:ascii="Times New Roman" w:hAnsi="Times New Roman" w:cs="Times New Roman"/>
          <w:i/>
          <w:iCs/>
        </w:rPr>
        <w:t>3</w:t>
      </w:r>
      <w:r w:rsidRPr="00B52126">
        <w:rPr>
          <w:rFonts w:ascii="Times New Roman" w:hAnsi="Times New Roman" w:cs="Times New Roman"/>
        </w:rPr>
        <w:t xml:space="preserve"> - образец; </w:t>
      </w:r>
      <w:r w:rsidRPr="00B52126">
        <w:rPr>
          <w:rFonts w:ascii="Times New Roman" w:hAnsi="Times New Roman" w:cs="Times New Roman"/>
          <w:i/>
          <w:iCs/>
        </w:rPr>
        <w:t>4</w:t>
      </w:r>
      <w:r w:rsidRPr="00B52126">
        <w:rPr>
          <w:rFonts w:ascii="Times New Roman" w:hAnsi="Times New Roman" w:cs="Times New Roman"/>
        </w:rPr>
        <w:t xml:space="preserve"> - верхнее нагрузочное устройство</w:t>
      </w:r>
    </w:p>
    <w:p w14:paraId="4FBB0E7A" w14:textId="77777777" w:rsidR="00D03E14" w:rsidRPr="00B52126" w:rsidRDefault="00D03E14">
      <w:pPr>
        <w:pStyle w:val="FORMATTEXT"/>
        <w:jc w:val="center"/>
        <w:rPr>
          <w:rFonts w:ascii="Times New Roman" w:hAnsi="Times New Roman" w:cs="Times New Roman"/>
        </w:rPr>
      </w:pPr>
    </w:p>
    <w:p w14:paraId="56273E4D"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Рисунок И.2 - Схема кондуктора </w:t>
      </w:r>
    </w:p>
    <w:p w14:paraId="3A8E03F6" w14:textId="77777777" w:rsidR="00D03E14" w:rsidRPr="00B52126" w:rsidRDefault="00D03E14">
      <w:pPr>
        <w:pStyle w:val="FORMATTEXT"/>
        <w:jc w:val="center"/>
        <w:rPr>
          <w:rFonts w:ascii="Times New Roman" w:hAnsi="Times New Roman" w:cs="Times New Roman"/>
        </w:rPr>
      </w:pPr>
    </w:p>
    <w:p w14:paraId="753AD519" w14:textId="77777777" w:rsidR="00D03E14" w:rsidRPr="00B52126" w:rsidRDefault="00D03E1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465"/>
      </w:tblGrid>
      <w:tr w:rsidR="00B52126" w:rsidRPr="00B52126" w14:paraId="4F16A394" w14:textId="77777777">
        <w:tblPrEx>
          <w:tblCellMar>
            <w:top w:w="0" w:type="dxa"/>
            <w:bottom w:w="0" w:type="dxa"/>
          </w:tblCellMar>
        </w:tblPrEx>
        <w:trPr>
          <w:jc w:val="center"/>
        </w:trPr>
        <w:tc>
          <w:tcPr>
            <w:tcW w:w="6465" w:type="dxa"/>
            <w:tcBorders>
              <w:top w:val="nil"/>
              <w:left w:val="nil"/>
              <w:bottom w:val="nil"/>
              <w:right w:val="nil"/>
            </w:tcBorders>
            <w:tcMar>
              <w:top w:w="114" w:type="dxa"/>
              <w:left w:w="28" w:type="dxa"/>
              <w:bottom w:w="114" w:type="dxa"/>
              <w:right w:w="28" w:type="dxa"/>
            </w:tcMar>
          </w:tcPr>
          <w:p w14:paraId="6D0E0D06" w14:textId="2AC64112"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134"/>
                <w:sz w:val="18"/>
                <w:szCs w:val="18"/>
              </w:rPr>
              <w:lastRenderedPageBreak/>
              <w:drawing>
                <wp:inline distT="0" distB="0" distL="0" distR="0" wp14:anchorId="10A0E1EE" wp14:editId="50716F43">
                  <wp:extent cx="2136140" cy="336423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136140" cy="3364230"/>
                          </a:xfrm>
                          <a:prstGeom prst="rect">
                            <a:avLst/>
                          </a:prstGeom>
                          <a:noFill/>
                          <a:ln>
                            <a:noFill/>
                          </a:ln>
                        </pic:spPr>
                      </pic:pic>
                    </a:graphicData>
                  </a:graphic>
                </wp:inline>
              </w:drawing>
            </w:r>
          </w:p>
        </w:tc>
      </w:tr>
    </w:tbl>
    <w:p w14:paraId="328E3D1B"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15CB1492" w14:textId="77777777" w:rsidR="00D03E14" w:rsidRPr="00B52126" w:rsidRDefault="00D03E14">
      <w:pPr>
        <w:pStyle w:val="FORMATTEXT"/>
        <w:jc w:val="center"/>
        <w:rPr>
          <w:rFonts w:ascii="Times New Roman" w:hAnsi="Times New Roman" w:cs="Times New Roman"/>
        </w:rPr>
      </w:pPr>
    </w:p>
    <w:p w14:paraId="2AE0DDC3"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i/>
          <w:iCs/>
        </w:rPr>
        <w:t>1</w:t>
      </w:r>
      <w:r w:rsidRPr="00B52126">
        <w:rPr>
          <w:rFonts w:ascii="Times New Roman" w:hAnsi="Times New Roman" w:cs="Times New Roman"/>
        </w:rPr>
        <w:t xml:space="preserve"> - направляющие кондуктора; </w:t>
      </w:r>
      <w:r w:rsidRPr="00B52126">
        <w:rPr>
          <w:rFonts w:ascii="Times New Roman" w:hAnsi="Times New Roman" w:cs="Times New Roman"/>
          <w:i/>
          <w:iCs/>
        </w:rPr>
        <w:t>2</w:t>
      </w:r>
      <w:r w:rsidRPr="00B52126">
        <w:rPr>
          <w:rFonts w:ascii="Times New Roman" w:hAnsi="Times New Roman" w:cs="Times New Roman"/>
        </w:rPr>
        <w:t xml:space="preserve"> - нижнее нагрузочное устройство; </w:t>
      </w:r>
      <w:r w:rsidRPr="00B52126">
        <w:rPr>
          <w:rFonts w:ascii="Times New Roman" w:hAnsi="Times New Roman" w:cs="Times New Roman"/>
          <w:i/>
          <w:iCs/>
        </w:rPr>
        <w:t>3</w:t>
      </w:r>
      <w:r w:rsidRPr="00B52126">
        <w:rPr>
          <w:rFonts w:ascii="Times New Roman" w:hAnsi="Times New Roman" w:cs="Times New Roman"/>
        </w:rPr>
        <w:t xml:space="preserve"> - образец; </w:t>
      </w:r>
      <w:r w:rsidRPr="00B52126">
        <w:rPr>
          <w:rFonts w:ascii="Times New Roman" w:hAnsi="Times New Roman" w:cs="Times New Roman"/>
          <w:i/>
          <w:iCs/>
        </w:rPr>
        <w:t>4</w:t>
      </w:r>
      <w:r w:rsidRPr="00B52126">
        <w:rPr>
          <w:rFonts w:ascii="Times New Roman" w:hAnsi="Times New Roman" w:cs="Times New Roman"/>
        </w:rPr>
        <w:t xml:space="preserve"> - верхнее нагрузочное устройство</w:t>
      </w:r>
    </w:p>
    <w:p w14:paraId="0FA84893" w14:textId="77777777" w:rsidR="00D03E14" w:rsidRPr="00B52126" w:rsidRDefault="00D03E14">
      <w:pPr>
        <w:pStyle w:val="FORMATTEXT"/>
        <w:jc w:val="center"/>
        <w:rPr>
          <w:rFonts w:ascii="Times New Roman" w:hAnsi="Times New Roman" w:cs="Times New Roman"/>
        </w:rPr>
      </w:pPr>
    </w:p>
    <w:p w14:paraId="45F4F4DC"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Рисунок И.3 - Схема кондуктора</w:t>
      </w:r>
    </w:p>
    <w:p w14:paraId="6162845F" w14:textId="77777777" w:rsidR="00D03E14" w:rsidRPr="00B52126" w:rsidRDefault="00D03E14">
      <w:pPr>
        <w:pStyle w:val="FORMATTEXT"/>
        <w:jc w:val="center"/>
        <w:rPr>
          <w:rFonts w:ascii="Times New Roman" w:hAnsi="Times New Roman" w:cs="Times New Roman"/>
        </w:rPr>
      </w:pPr>
    </w:p>
    <w:p w14:paraId="1B7D124C"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      </w:t>
      </w:r>
      <w:r w:rsidR="002C5D1A">
        <w:rPr>
          <w:rFonts w:ascii="Times New Roman" w:hAnsi="Times New Roman" w:cs="Times New Roman"/>
        </w:rPr>
        <w:fldChar w:fldCharType="begin"/>
      </w:r>
      <w:r w:rsidR="002C5D1A" w:rsidRPr="00B52126">
        <w:rPr>
          <w:rFonts w:ascii="Times New Roman" w:hAnsi="Times New Roman" w:cs="Times New Roman"/>
        </w:rPr>
        <w:instrText xml:space="preserve">tc </w:instrText>
      </w:r>
      <w:r w:rsidRPr="00B52126">
        <w:rPr>
          <w:rFonts w:ascii="Times New Roman" w:hAnsi="Times New Roman" w:cs="Times New Roman"/>
        </w:rPr>
        <w:instrText xml:space="preserve"> \l 0 </w:instrText>
      </w:r>
      <w:r w:rsidR="002C5D1A" w:rsidRPr="00B52126">
        <w:rPr>
          <w:rFonts w:ascii="Times New Roman" w:hAnsi="Times New Roman" w:cs="Times New Roman"/>
        </w:rPr>
        <w:instrText>"</w:instrText>
      </w:r>
      <w:r w:rsidRPr="00B52126">
        <w:rPr>
          <w:rFonts w:ascii="Times New Roman" w:hAnsi="Times New Roman" w:cs="Times New Roman"/>
        </w:rPr>
        <w:instrText>2Приложение К (рекомендуемое). Устройства для испытания на осевое растяжение</w:instrText>
      </w:r>
      <w:r w:rsidR="002C5D1A" w:rsidRPr="00B52126">
        <w:rPr>
          <w:rFonts w:ascii="Times New Roman" w:hAnsi="Times New Roman" w:cs="Times New Roman"/>
        </w:rPr>
        <w:instrText>"</w:instrText>
      </w:r>
      <w:r w:rsidR="002C5D1A">
        <w:rPr>
          <w:rFonts w:ascii="Times New Roman" w:hAnsi="Times New Roman" w:cs="Times New Roman"/>
        </w:rPr>
        <w:fldChar w:fldCharType="end"/>
      </w:r>
    </w:p>
    <w:p w14:paraId="2833A2A9" w14:textId="77777777" w:rsidR="00D03E14" w:rsidRPr="00B52126" w:rsidRDefault="00B52126">
      <w:pPr>
        <w:pStyle w:val="FORMATTEXT"/>
        <w:jc w:val="center"/>
        <w:rPr>
          <w:rFonts w:ascii="Times New Roman" w:hAnsi="Times New Roman" w:cs="Times New Roman"/>
        </w:rPr>
      </w:pPr>
      <w:r>
        <w:rPr>
          <w:rFonts w:ascii="Times New Roman" w:hAnsi="Times New Roman" w:cs="Times New Roman"/>
        </w:rPr>
        <w:br w:type="page"/>
      </w:r>
      <w:r w:rsidR="00D03E14" w:rsidRPr="00B52126">
        <w:rPr>
          <w:rFonts w:ascii="Times New Roman" w:hAnsi="Times New Roman" w:cs="Times New Roman"/>
        </w:rPr>
        <w:lastRenderedPageBreak/>
        <w:t>Приложение К</w:t>
      </w:r>
    </w:p>
    <w:p w14:paraId="5FF3F7F2"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(рекомендуемое) </w:t>
      </w:r>
    </w:p>
    <w:p w14:paraId="2D7BF4DA" w14:textId="77777777" w:rsidR="00D03E14" w:rsidRPr="00B52126" w:rsidRDefault="00D03E14">
      <w:pPr>
        <w:pStyle w:val="HEADERTEXT"/>
        <w:rPr>
          <w:rFonts w:ascii="Times New Roman" w:hAnsi="Times New Roman" w:cs="Times New Roman"/>
          <w:b/>
          <w:bCs/>
          <w:color w:val="auto"/>
        </w:rPr>
      </w:pPr>
    </w:p>
    <w:p w14:paraId="076D254B" w14:textId="77777777" w:rsidR="00D03E14" w:rsidRPr="00B52126" w:rsidRDefault="00D03E14">
      <w:pPr>
        <w:pStyle w:val="HEADERTEXT"/>
        <w:jc w:val="center"/>
        <w:outlineLvl w:val="2"/>
        <w:rPr>
          <w:rFonts w:ascii="Times New Roman" w:hAnsi="Times New Roman" w:cs="Times New Roman"/>
          <w:b/>
          <w:bCs/>
          <w:color w:val="auto"/>
        </w:rPr>
      </w:pPr>
      <w:r w:rsidRPr="00B52126">
        <w:rPr>
          <w:rFonts w:ascii="Times New Roman" w:hAnsi="Times New Roman" w:cs="Times New Roman"/>
          <w:b/>
          <w:bCs/>
          <w:color w:val="auto"/>
        </w:rPr>
        <w:t xml:space="preserve">      </w:t>
      </w:r>
    </w:p>
    <w:p w14:paraId="013C5669" w14:textId="77777777" w:rsidR="00D03E14" w:rsidRPr="00B52126" w:rsidRDefault="00D03E14">
      <w:pPr>
        <w:pStyle w:val="HEADERTEXT"/>
        <w:jc w:val="center"/>
        <w:outlineLvl w:val="2"/>
        <w:rPr>
          <w:rFonts w:ascii="Times New Roman" w:hAnsi="Times New Roman" w:cs="Times New Roman"/>
          <w:b/>
          <w:bCs/>
          <w:color w:val="auto"/>
        </w:rPr>
      </w:pPr>
      <w:r w:rsidRPr="00B52126">
        <w:rPr>
          <w:rFonts w:ascii="Times New Roman" w:hAnsi="Times New Roman" w:cs="Times New Roman"/>
          <w:b/>
          <w:bCs/>
          <w:color w:val="auto"/>
        </w:rPr>
        <w:t xml:space="preserve">Устройства для испытания на осевое растяжение </w:t>
      </w:r>
    </w:p>
    <w:p w14:paraId="02CBBB69"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К.1 При испытании на осевое растяжение схему захвата для крепления образца к испытательной машине выбирают в зависимости от его формы (образец-призма или образец-цилиндр), конструкции сочленения захвата с испытательной машиной (жесткая, гибкая, шарнирная), способа крепления захвата к образцу (с помощью клея, анкеров, закладываемых в образец при его изготовлении, или за счет трения о его поверхность).</w:t>
      </w:r>
    </w:p>
    <w:p w14:paraId="5CE166A3" w14:textId="77777777" w:rsidR="00D03E14" w:rsidRPr="00B52126" w:rsidRDefault="00D03E14">
      <w:pPr>
        <w:pStyle w:val="FORMATTEXT"/>
        <w:ind w:firstLine="568"/>
        <w:jc w:val="both"/>
        <w:rPr>
          <w:rFonts w:ascii="Times New Roman" w:hAnsi="Times New Roman" w:cs="Times New Roman"/>
        </w:rPr>
      </w:pPr>
    </w:p>
    <w:p w14:paraId="4E2B6918"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К.2 На рисунке К.1 приведены схемы захватов для крепления образцов квадратного сечения с галтелями. Образцы, как правило, захватывают за две противоположные грани.</w:t>
      </w:r>
    </w:p>
    <w:p w14:paraId="726BA232" w14:textId="77777777" w:rsidR="00D03E14" w:rsidRPr="00B52126" w:rsidRDefault="00D03E14">
      <w:pPr>
        <w:pStyle w:val="FORMATTEXT"/>
        <w:ind w:firstLine="568"/>
        <w:jc w:val="both"/>
        <w:rPr>
          <w:rFonts w:ascii="Times New Roman" w:hAnsi="Times New Roman" w:cs="Times New Roman"/>
        </w:rPr>
      </w:pPr>
    </w:p>
    <w:p w14:paraId="263A4842" w14:textId="77777777" w:rsidR="00D03E14" w:rsidRPr="00B52126" w:rsidRDefault="00D03E1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465"/>
      </w:tblGrid>
      <w:tr w:rsidR="00B52126" w:rsidRPr="00B52126" w14:paraId="13E06630" w14:textId="77777777">
        <w:tblPrEx>
          <w:tblCellMar>
            <w:top w:w="0" w:type="dxa"/>
            <w:bottom w:w="0" w:type="dxa"/>
          </w:tblCellMar>
        </w:tblPrEx>
        <w:trPr>
          <w:jc w:val="center"/>
        </w:trPr>
        <w:tc>
          <w:tcPr>
            <w:tcW w:w="6465" w:type="dxa"/>
            <w:tcBorders>
              <w:top w:val="nil"/>
              <w:left w:val="nil"/>
              <w:bottom w:val="nil"/>
              <w:right w:val="nil"/>
            </w:tcBorders>
            <w:tcMar>
              <w:top w:w="114" w:type="dxa"/>
              <w:left w:w="28" w:type="dxa"/>
              <w:bottom w:w="114" w:type="dxa"/>
              <w:right w:w="28" w:type="dxa"/>
            </w:tcMar>
          </w:tcPr>
          <w:p w14:paraId="24F2DBA1" w14:textId="25145199"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218"/>
                <w:sz w:val="18"/>
                <w:szCs w:val="18"/>
              </w:rPr>
              <w:drawing>
                <wp:inline distT="0" distB="0" distL="0" distR="0" wp14:anchorId="07081193" wp14:editId="00B118E2">
                  <wp:extent cx="2381250" cy="549338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381250" cy="5493385"/>
                          </a:xfrm>
                          <a:prstGeom prst="rect">
                            <a:avLst/>
                          </a:prstGeom>
                          <a:noFill/>
                          <a:ln>
                            <a:noFill/>
                          </a:ln>
                        </pic:spPr>
                      </pic:pic>
                    </a:graphicData>
                  </a:graphic>
                </wp:inline>
              </w:drawing>
            </w:r>
          </w:p>
        </w:tc>
      </w:tr>
    </w:tbl>
    <w:p w14:paraId="22BD09D8"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492F651B"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      </w:t>
      </w:r>
    </w:p>
    <w:p w14:paraId="3A469B25"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i/>
          <w:iCs/>
        </w:rPr>
        <w:t>1</w:t>
      </w:r>
      <w:r w:rsidRPr="00B52126">
        <w:rPr>
          <w:rFonts w:ascii="Times New Roman" w:hAnsi="Times New Roman" w:cs="Times New Roman"/>
        </w:rPr>
        <w:t xml:space="preserve"> - образец; </w:t>
      </w:r>
      <w:r w:rsidRPr="00B52126">
        <w:rPr>
          <w:rFonts w:ascii="Times New Roman" w:hAnsi="Times New Roman" w:cs="Times New Roman"/>
          <w:i/>
          <w:iCs/>
        </w:rPr>
        <w:t>2</w:t>
      </w:r>
      <w:r w:rsidRPr="00B52126">
        <w:rPr>
          <w:rFonts w:ascii="Times New Roman" w:hAnsi="Times New Roman" w:cs="Times New Roman"/>
        </w:rPr>
        <w:t xml:space="preserve"> - захват; </w:t>
      </w:r>
      <w:r w:rsidRPr="00B52126">
        <w:rPr>
          <w:rFonts w:ascii="Times New Roman" w:hAnsi="Times New Roman" w:cs="Times New Roman"/>
          <w:i/>
          <w:iCs/>
        </w:rPr>
        <w:t>3</w:t>
      </w:r>
      <w:r w:rsidRPr="00B52126">
        <w:rPr>
          <w:rFonts w:ascii="Times New Roman" w:hAnsi="Times New Roman" w:cs="Times New Roman"/>
        </w:rPr>
        <w:t xml:space="preserve"> - концевой элемент шарнира Гука; </w:t>
      </w:r>
      <w:r w:rsidRPr="00B52126">
        <w:rPr>
          <w:rFonts w:ascii="Times New Roman" w:hAnsi="Times New Roman" w:cs="Times New Roman"/>
          <w:i/>
          <w:iCs/>
        </w:rPr>
        <w:t>4</w:t>
      </w:r>
      <w:r w:rsidRPr="00B52126">
        <w:rPr>
          <w:rFonts w:ascii="Times New Roman" w:hAnsi="Times New Roman" w:cs="Times New Roman"/>
        </w:rPr>
        <w:t xml:space="preserve"> - гибкая тяга; </w:t>
      </w:r>
      <w:r w:rsidRPr="00B52126">
        <w:rPr>
          <w:rFonts w:ascii="Times New Roman" w:hAnsi="Times New Roman" w:cs="Times New Roman"/>
          <w:i/>
          <w:iCs/>
        </w:rPr>
        <w:t>5</w:t>
      </w:r>
      <w:r w:rsidRPr="00B52126">
        <w:rPr>
          <w:rFonts w:ascii="Times New Roman" w:hAnsi="Times New Roman" w:cs="Times New Roman"/>
        </w:rPr>
        <w:t xml:space="preserve"> - ось; </w:t>
      </w:r>
      <w:r w:rsidRPr="00B52126">
        <w:rPr>
          <w:rFonts w:ascii="Times New Roman" w:hAnsi="Times New Roman" w:cs="Times New Roman"/>
          <w:i/>
          <w:iCs/>
        </w:rPr>
        <w:t>6</w:t>
      </w:r>
      <w:r w:rsidRPr="00B52126">
        <w:rPr>
          <w:rFonts w:ascii="Times New Roman" w:hAnsi="Times New Roman" w:cs="Times New Roman"/>
        </w:rPr>
        <w:t xml:space="preserve"> - жесткая тяга </w:t>
      </w:r>
    </w:p>
    <w:p w14:paraId="41BAA838"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w:t>
      </w:r>
    </w:p>
    <w:p w14:paraId="30D434A7"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Рисунок К.1 - Схемы захватов для крепления образца с галтелями </w:t>
      </w:r>
    </w:p>
    <w:p w14:paraId="57F4A902"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На рисунке К.1а) приведена схема жесткого захвата, в качестве которого допускается использовать опорные части испытательных машин в случае, если их устройство обеспечивает соосность передачи между ними растягивающего усилия.</w:t>
      </w:r>
    </w:p>
    <w:p w14:paraId="6004905C" w14:textId="77777777" w:rsidR="00D03E14" w:rsidRPr="00B52126" w:rsidRDefault="00D03E14">
      <w:pPr>
        <w:pStyle w:val="FORMATTEXT"/>
        <w:ind w:firstLine="568"/>
        <w:jc w:val="both"/>
        <w:rPr>
          <w:rFonts w:ascii="Times New Roman" w:hAnsi="Times New Roman" w:cs="Times New Roman"/>
        </w:rPr>
      </w:pPr>
    </w:p>
    <w:p w14:paraId="2A230313"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На рисунках К.1б), К.1в) приведены схемы гибкой конструкции сочленения элементов захвата для </w:t>
      </w:r>
      <w:r w:rsidRPr="00B52126">
        <w:rPr>
          <w:rFonts w:ascii="Times New Roman" w:hAnsi="Times New Roman" w:cs="Times New Roman"/>
        </w:rPr>
        <w:lastRenderedPageBreak/>
        <w:t xml:space="preserve">образцов квадратного и цилиндрического сечений соответственно, в которых самоцентрирование образца в процессе установки и испытания облегчается за счет гибкой тяги </w:t>
      </w:r>
      <w:r w:rsidRPr="00B52126">
        <w:rPr>
          <w:rFonts w:ascii="Times New Roman" w:hAnsi="Times New Roman" w:cs="Times New Roman"/>
          <w:i/>
          <w:iCs/>
        </w:rPr>
        <w:t>4</w:t>
      </w:r>
      <w:r w:rsidRPr="00B52126">
        <w:rPr>
          <w:rFonts w:ascii="Times New Roman" w:hAnsi="Times New Roman" w:cs="Times New Roman"/>
        </w:rPr>
        <w:t>. В приведенной на рисунке К.1в) шарнирной конструкции захвата жесткая тяга 6 выполняет ту же функцию, что и гибкая. В случае применения захвата, схема которого приведена на рисунке К.1в), в галтельную часть образца при его изготовлении закладывают трубу для пропуска захвата.</w:t>
      </w:r>
    </w:p>
    <w:p w14:paraId="1C39A7BA" w14:textId="77777777" w:rsidR="00D03E14" w:rsidRPr="00B52126" w:rsidRDefault="00D03E14">
      <w:pPr>
        <w:pStyle w:val="FORMATTEXT"/>
        <w:ind w:firstLine="568"/>
        <w:jc w:val="both"/>
        <w:rPr>
          <w:rFonts w:ascii="Times New Roman" w:hAnsi="Times New Roman" w:cs="Times New Roman"/>
        </w:rPr>
      </w:pPr>
    </w:p>
    <w:p w14:paraId="6AE44A68"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К.3 На рисунках К.2-К.5 приведены схемы захватов, которые используют для крепления образцов без галтелей. </w:t>
      </w:r>
    </w:p>
    <w:p w14:paraId="53076EB1"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w:t>
      </w:r>
    </w:p>
    <w:p w14:paraId="5F2E6054" w14:textId="77777777" w:rsidR="00D03E14" w:rsidRPr="00B52126" w:rsidRDefault="00D03E1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465"/>
      </w:tblGrid>
      <w:tr w:rsidR="00B52126" w:rsidRPr="00B52126" w14:paraId="55130445" w14:textId="77777777">
        <w:tblPrEx>
          <w:tblCellMar>
            <w:top w:w="0" w:type="dxa"/>
            <w:bottom w:w="0" w:type="dxa"/>
          </w:tblCellMar>
        </w:tblPrEx>
        <w:trPr>
          <w:jc w:val="center"/>
        </w:trPr>
        <w:tc>
          <w:tcPr>
            <w:tcW w:w="6465" w:type="dxa"/>
            <w:tcBorders>
              <w:top w:val="nil"/>
              <w:left w:val="nil"/>
              <w:bottom w:val="nil"/>
              <w:right w:val="nil"/>
            </w:tcBorders>
            <w:tcMar>
              <w:top w:w="114" w:type="dxa"/>
              <w:left w:w="28" w:type="dxa"/>
              <w:bottom w:w="114" w:type="dxa"/>
              <w:right w:w="28" w:type="dxa"/>
            </w:tcMar>
          </w:tcPr>
          <w:p w14:paraId="1132632A" w14:textId="1CD9251C"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79"/>
                <w:sz w:val="18"/>
                <w:szCs w:val="18"/>
              </w:rPr>
              <w:drawing>
                <wp:inline distT="0" distB="0" distL="0" distR="0" wp14:anchorId="5B96EB06" wp14:editId="438D3FE6">
                  <wp:extent cx="3316605" cy="196532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316605" cy="1965325"/>
                          </a:xfrm>
                          <a:prstGeom prst="rect">
                            <a:avLst/>
                          </a:prstGeom>
                          <a:noFill/>
                          <a:ln>
                            <a:noFill/>
                          </a:ln>
                        </pic:spPr>
                      </pic:pic>
                    </a:graphicData>
                  </a:graphic>
                </wp:inline>
              </w:drawing>
            </w:r>
          </w:p>
        </w:tc>
      </w:tr>
    </w:tbl>
    <w:p w14:paraId="5597A5E1"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35C38846" w14:textId="77777777" w:rsidR="00D03E14" w:rsidRPr="00B52126" w:rsidRDefault="00D03E14">
      <w:pPr>
        <w:pStyle w:val="FORMATTEXT"/>
        <w:jc w:val="center"/>
        <w:rPr>
          <w:rFonts w:ascii="Times New Roman" w:hAnsi="Times New Roman" w:cs="Times New Roman"/>
        </w:rPr>
      </w:pPr>
    </w:p>
    <w:p w14:paraId="294FAF9C"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i/>
          <w:iCs/>
        </w:rPr>
        <w:t>1</w:t>
      </w:r>
      <w:r w:rsidRPr="00B52126">
        <w:rPr>
          <w:rFonts w:ascii="Times New Roman" w:hAnsi="Times New Roman" w:cs="Times New Roman"/>
        </w:rPr>
        <w:t xml:space="preserve"> - образец; </w:t>
      </w:r>
      <w:r w:rsidRPr="00B52126">
        <w:rPr>
          <w:rFonts w:ascii="Times New Roman" w:hAnsi="Times New Roman" w:cs="Times New Roman"/>
          <w:i/>
          <w:iCs/>
        </w:rPr>
        <w:t>2</w:t>
      </w:r>
      <w:r w:rsidRPr="00B52126">
        <w:rPr>
          <w:rFonts w:ascii="Times New Roman" w:hAnsi="Times New Roman" w:cs="Times New Roman"/>
        </w:rPr>
        <w:t xml:space="preserve"> - захват; </w:t>
      </w:r>
      <w:r w:rsidRPr="00B52126">
        <w:rPr>
          <w:rFonts w:ascii="Times New Roman" w:hAnsi="Times New Roman" w:cs="Times New Roman"/>
          <w:i/>
          <w:iCs/>
        </w:rPr>
        <w:t>3</w:t>
      </w:r>
      <w:r w:rsidRPr="00B52126">
        <w:rPr>
          <w:rFonts w:ascii="Times New Roman" w:hAnsi="Times New Roman" w:cs="Times New Roman"/>
        </w:rPr>
        <w:t xml:space="preserve"> - концевой элемент шарнира Гука; </w:t>
      </w:r>
      <w:r w:rsidRPr="00B52126">
        <w:rPr>
          <w:rFonts w:ascii="Times New Roman" w:hAnsi="Times New Roman" w:cs="Times New Roman"/>
          <w:i/>
          <w:iCs/>
        </w:rPr>
        <w:t>4</w:t>
      </w:r>
      <w:r w:rsidRPr="00B52126">
        <w:rPr>
          <w:rFonts w:ascii="Times New Roman" w:hAnsi="Times New Roman" w:cs="Times New Roman"/>
        </w:rPr>
        <w:t xml:space="preserve"> - клей; </w:t>
      </w:r>
      <w:r w:rsidRPr="00B52126">
        <w:rPr>
          <w:rFonts w:ascii="Times New Roman" w:hAnsi="Times New Roman" w:cs="Times New Roman"/>
          <w:i/>
          <w:iCs/>
        </w:rPr>
        <w:t>5</w:t>
      </w:r>
      <w:r w:rsidRPr="00B52126">
        <w:rPr>
          <w:rFonts w:ascii="Times New Roman" w:hAnsi="Times New Roman" w:cs="Times New Roman"/>
        </w:rPr>
        <w:t xml:space="preserve"> - анкер</w:t>
      </w:r>
    </w:p>
    <w:p w14:paraId="7110C6C4" w14:textId="77777777" w:rsidR="00D03E14" w:rsidRPr="00B52126" w:rsidRDefault="00D03E14">
      <w:pPr>
        <w:pStyle w:val="FORMATTEXT"/>
        <w:jc w:val="center"/>
        <w:rPr>
          <w:rFonts w:ascii="Times New Roman" w:hAnsi="Times New Roman" w:cs="Times New Roman"/>
        </w:rPr>
      </w:pPr>
    </w:p>
    <w:p w14:paraId="2BA637E7"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Рисунок К.2 - Схема приклеиваемых и анкерных захватов </w:t>
      </w:r>
    </w:p>
    <w:p w14:paraId="22BB6592" w14:textId="77777777" w:rsidR="00D03E14" w:rsidRPr="00B52126" w:rsidRDefault="00D03E14">
      <w:pPr>
        <w:pStyle w:val="FORMATTEXT"/>
        <w:jc w:val="center"/>
        <w:rPr>
          <w:rFonts w:ascii="Times New Roman" w:hAnsi="Times New Roman" w:cs="Times New Roman"/>
        </w:rPr>
      </w:pPr>
    </w:p>
    <w:p w14:paraId="0A3464EA" w14:textId="77777777" w:rsidR="00D03E14" w:rsidRPr="00B52126" w:rsidRDefault="00D03E1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465"/>
      </w:tblGrid>
      <w:tr w:rsidR="00B52126" w:rsidRPr="00B52126" w14:paraId="5EECE5B3" w14:textId="77777777">
        <w:tblPrEx>
          <w:tblCellMar>
            <w:top w:w="0" w:type="dxa"/>
            <w:bottom w:w="0" w:type="dxa"/>
          </w:tblCellMar>
        </w:tblPrEx>
        <w:trPr>
          <w:jc w:val="center"/>
        </w:trPr>
        <w:tc>
          <w:tcPr>
            <w:tcW w:w="6465" w:type="dxa"/>
            <w:tcBorders>
              <w:top w:val="nil"/>
              <w:left w:val="nil"/>
              <w:bottom w:val="nil"/>
              <w:right w:val="nil"/>
            </w:tcBorders>
            <w:tcMar>
              <w:top w:w="114" w:type="dxa"/>
              <w:left w:w="28" w:type="dxa"/>
              <w:bottom w:w="114" w:type="dxa"/>
              <w:right w:w="28" w:type="dxa"/>
            </w:tcMar>
          </w:tcPr>
          <w:p w14:paraId="17101471" w14:textId="3B46AE40"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177"/>
                <w:sz w:val="18"/>
                <w:szCs w:val="18"/>
              </w:rPr>
              <w:lastRenderedPageBreak/>
              <w:drawing>
                <wp:inline distT="0" distB="0" distL="0" distR="0" wp14:anchorId="47C32EFA" wp14:editId="1B4B8554">
                  <wp:extent cx="3943985" cy="444944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943985" cy="4449445"/>
                          </a:xfrm>
                          <a:prstGeom prst="rect">
                            <a:avLst/>
                          </a:prstGeom>
                          <a:noFill/>
                          <a:ln>
                            <a:noFill/>
                          </a:ln>
                        </pic:spPr>
                      </pic:pic>
                    </a:graphicData>
                  </a:graphic>
                </wp:inline>
              </w:drawing>
            </w:r>
          </w:p>
        </w:tc>
      </w:tr>
    </w:tbl>
    <w:p w14:paraId="4134FC23"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28B9AB13" w14:textId="77777777" w:rsidR="00D03E14" w:rsidRPr="00B52126" w:rsidRDefault="00D03E14">
      <w:pPr>
        <w:pStyle w:val="FORMATTEXT"/>
        <w:jc w:val="center"/>
        <w:rPr>
          <w:rFonts w:ascii="Times New Roman" w:hAnsi="Times New Roman" w:cs="Times New Roman"/>
        </w:rPr>
      </w:pPr>
    </w:p>
    <w:p w14:paraId="75E4C201"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i/>
          <w:iCs/>
        </w:rPr>
        <w:t>1</w:t>
      </w:r>
      <w:r w:rsidRPr="00B52126">
        <w:rPr>
          <w:rFonts w:ascii="Times New Roman" w:hAnsi="Times New Roman" w:cs="Times New Roman"/>
        </w:rPr>
        <w:t xml:space="preserve"> - образец; </w:t>
      </w:r>
      <w:r w:rsidRPr="00B52126">
        <w:rPr>
          <w:rFonts w:ascii="Times New Roman" w:hAnsi="Times New Roman" w:cs="Times New Roman"/>
          <w:i/>
          <w:iCs/>
        </w:rPr>
        <w:t>2</w:t>
      </w:r>
      <w:r w:rsidRPr="00B52126">
        <w:rPr>
          <w:rFonts w:ascii="Times New Roman" w:hAnsi="Times New Roman" w:cs="Times New Roman"/>
        </w:rPr>
        <w:t xml:space="preserve"> - захват; </w:t>
      </w:r>
      <w:r w:rsidRPr="00B52126">
        <w:rPr>
          <w:rFonts w:ascii="Times New Roman" w:hAnsi="Times New Roman" w:cs="Times New Roman"/>
          <w:i/>
          <w:iCs/>
        </w:rPr>
        <w:t>3</w:t>
      </w:r>
      <w:r w:rsidRPr="00B52126">
        <w:rPr>
          <w:rFonts w:ascii="Times New Roman" w:hAnsi="Times New Roman" w:cs="Times New Roman"/>
        </w:rPr>
        <w:t xml:space="preserve"> - концевой элемент шарнира Гука; </w:t>
      </w:r>
      <w:r w:rsidRPr="00B52126">
        <w:rPr>
          <w:rFonts w:ascii="Times New Roman" w:hAnsi="Times New Roman" w:cs="Times New Roman"/>
          <w:i/>
          <w:iCs/>
        </w:rPr>
        <w:t>4</w:t>
      </w:r>
      <w:r w:rsidRPr="00B52126">
        <w:rPr>
          <w:rFonts w:ascii="Times New Roman" w:hAnsi="Times New Roman" w:cs="Times New Roman"/>
        </w:rPr>
        <w:t xml:space="preserve"> - ось; </w:t>
      </w:r>
      <w:r w:rsidRPr="00B52126">
        <w:rPr>
          <w:rFonts w:ascii="Times New Roman" w:hAnsi="Times New Roman" w:cs="Times New Roman"/>
          <w:i/>
          <w:iCs/>
        </w:rPr>
        <w:t>5</w:t>
      </w:r>
      <w:r w:rsidRPr="00B52126">
        <w:rPr>
          <w:rFonts w:ascii="Times New Roman" w:hAnsi="Times New Roman" w:cs="Times New Roman"/>
        </w:rPr>
        <w:t xml:space="preserve"> - цанга; </w:t>
      </w:r>
      <w:r w:rsidRPr="00B52126">
        <w:rPr>
          <w:rFonts w:ascii="Times New Roman" w:hAnsi="Times New Roman" w:cs="Times New Roman"/>
          <w:i/>
          <w:iCs/>
        </w:rPr>
        <w:t>6</w:t>
      </w:r>
      <w:r w:rsidRPr="00B52126">
        <w:rPr>
          <w:rFonts w:ascii="Times New Roman" w:hAnsi="Times New Roman" w:cs="Times New Roman"/>
        </w:rPr>
        <w:t xml:space="preserve"> - стягивающие винты</w:t>
      </w:r>
    </w:p>
    <w:p w14:paraId="63F392DA" w14:textId="77777777" w:rsidR="00D03E14" w:rsidRPr="00B52126" w:rsidRDefault="00D03E14">
      <w:pPr>
        <w:pStyle w:val="FORMATTEXT"/>
        <w:jc w:val="center"/>
        <w:rPr>
          <w:rFonts w:ascii="Times New Roman" w:hAnsi="Times New Roman" w:cs="Times New Roman"/>
        </w:rPr>
      </w:pPr>
    </w:p>
    <w:p w14:paraId="1255A404"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Рисунок К.3 - Схемы зажимных захватов </w:t>
      </w:r>
    </w:p>
    <w:p w14:paraId="7A81F9BA" w14:textId="77777777" w:rsidR="00D03E14" w:rsidRPr="00B52126" w:rsidRDefault="00D03E14">
      <w:pPr>
        <w:pStyle w:val="FORMATTEXT"/>
        <w:jc w:val="center"/>
        <w:rPr>
          <w:rFonts w:ascii="Times New Roman" w:hAnsi="Times New Roman" w:cs="Times New Roman"/>
        </w:rPr>
      </w:pPr>
    </w:p>
    <w:p w14:paraId="67565153" w14:textId="77777777" w:rsidR="00D03E14" w:rsidRPr="00B52126" w:rsidRDefault="00D03E1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465"/>
      </w:tblGrid>
      <w:tr w:rsidR="00B52126" w:rsidRPr="00B52126" w14:paraId="0249233D" w14:textId="77777777">
        <w:tblPrEx>
          <w:tblCellMar>
            <w:top w:w="0" w:type="dxa"/>
            <w:bottom w:w="0" w:type="dxa"/>
          </w:tblCellMar>
        </w:tblPrEx>
        <w:trPr>
          <w:jc w:val="center"/>
        </w:trPr>
        <w:tc>
          <w:tcPr>
            <w:tcW w:w="6465" w:type="dxa"/>
            <w:tcBorders>
              <w:top w:val="nil"/>
              <w:left w:val="nil"/>
              <w:bottom w:val="nil"/>
              <w:right w:val="nil"/>
            </w:tcBorders>
            <w:tcMar>
              <w:top w:w="114" w:type="dxa"/>
              <w:left w:w="28" w:type="dxa"/>
              <w:bottom w:w="114" w:type="dxa"/>
              <w:right w:w="28" w:type="dxa"/>
            </w:tcMar>
          </w:tcPr>
          <w:p w14:paraId="757AC79F" w14:textId="0142FE63"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119"/>
                <w:sz w:val="18"/>
                <w:szCs w:val="18"/>
              </w:rPr>
              <w:drawing>
                <wp:inline distT="0" distB="0" distL="0" distR="0" wp14:anchorId="25EE18F2" wp14:editId="79BDCBDE">
                  <wp:extent cx="3855720" cy="298894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855720" cy="2988945"/>
                          </a:xfrm>
                          <a:prstGeom prst="rect">
                            <a:avLst/>
                          </a:prstGeom>
                          <a:noFill/>
                          <a:ln>
                            <a:noFill/>
                          </a:ln>
                        </pic:spPr>
                      </pic:pic>
                    </a:graphicData>
                  </a:graphic>
                </wp:inline>
              </w:drawing>
            </w:r>
          </w:p>
        </w:tc>
      </w:tr>
    </w:tbl>
    <w:p w14:paraId="4AD99408"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1810CB95"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i/>
          <w:iCs/>
        </w:rPr>
        <w:t>1</w:t>
      </w:r>
      <w:r w:rsidRPr="00B52126">
        <w:rPr>
          <w:rFonts w:ascii="Times New Roman" w:hAnsi="Times New Roman" w:cs="Times New Roman"/>
        </w:rPr>
        <w:t xml:space="preserve"> - образец; </w:t>
      </w:r>
      <w:r w:rsidRPr="00B52126">
        <w:rPr>
          <w:rFonts w:ascii="Times New Roman" w:hAnsi="Times New Roman" w:cs="Times New Roman"/>
          <w:i/>
          <w:iCs/>
        </w:rPr>
        <w:t>2</w:t>
      </w:r>
      <w:r w:rsidRPr="00B52126">
        <w:rPr>
          <w:rFonts w:ascii="Times New Roman" w:hAnsi="Times New Roman" w:cs="Times New Roman"/>
        </w:rPr>
        <w:t xml:space="preserve"> - прижимная пластина; </w:t>
      </w:r>
      <w:r w:rsidRPr="00B52126">
        <w:rPr>
          <w:rFonts w:ascii="Times New Roman" w:hAnsi="Times New Roman" w:cs="Times New Roman"/>
          <w:i/>
          <w:iCs/>
        </w:rPr>
        <w:t>3</w:t>
      </w:r>
      <w:r w:rsidRPr="00B52126">
        <w:rPr>
          <w:rFonts w:ascii="Times New Roman" w:hAnsi="Times New Roman" w:cs="Times New Roman"/>
        </w:rPr>
        <w:t xml:space="preserve"> - концевой элемент шарнира Гука; </w:t>
      </w:r>
      <w:r w:rsidRPr="00B52126">
        <w:rPr>
          <w:rFonts w:ascii="Times New Roman" w:hAnsi="Times New Roman" w:cs="Times New Roman"/>
          <w:i/>
          <w:iCs/>
        </w:rPr>
        <w:t>4</w:t>
      </w:r>
      <w:r w:rsidRPr="00B52126">
        <w:rPr>
          <w:rFonts w:ascii="Times New Roman" w:hAnsi="Times New Roman" w:cs="Times New Roman"/>
        </w:rPr>
        <w:t xml:space="preserve"> - ось; </w:t>
      </w:r>
      <w:r w:rsidRPr="00B52126">
        <w:rPr>
          <w:rFonts w:ascii="Times New Roman" w:hAnsi="Times New Roman" w:cs="Times New Roman"/>
          <w:i/>
          <w:iCs/>
        </w:rPr>
        <w:t>5</w:t>
      </w:r>
      <w:r w:rsidRPr="00B52126">
        <w:rPr>
          <w:rFonts w:ascii="Times New Roman" w:hAnsi="Times New Roman" w:cs="Times New Roman"/>
        </w:rPr>
        <w:t xml:space="preserve"> - тяга; </w:t>
      </w:r>
      <w:r w:rsidRPr="00B52126">
        <w:rPr>
          <w:rFonts w:ascii="Times New Roman" w:hAnsi="Times New Roman" w:cs="Times New Roman"/>
          <w:i/>
          <w:iCs/>
        </w:rPr>
        <w:t>6</w:t>
      </w:r>
      <w:r w:rsidRPr="00B52126">
        <w:rPr>
          <w:rFonts w:ascii="Times New Roman" w:hAnsi="Times New Roman" w:cs="Times New Roman"/>
        </w:rPr>
        <w:t xml:space="preserve"> - подвижная опора </w:t>
      </w:r>
      <w:r w:rsidRPr="00B52126">
        <w:rPr>
          <w:rFonts w:ascii="Times New Roman" w:hAnsi="Times New Roman" w:cs="Times New Roman"/>
        </w:rPr>
        <w:lastRenderedPageBreak/>
        <w:t xml:space="preserve">захвата (каток); </w:t>
      </w:r>
      <w:r w:rsidRPr="00B52126">
        <w:rPr>
          <w:rFonts w:ascii="Times New Roman" w:hAnsi="Times New Roman" w:cs="Times New Roman"/>
          <w:i/>
          <w:iCs/>
        </w:rPr>
        <w:t>7</w:t>
      </w:r>
      <w:r w:rsidRPr="00B52126">
        <w:rPr>
          <w:rFonts w:ascii="Times New Roman" w:hAnsi="Times New Roman" w:cs="Times New Roman"/>
        </w:rPr>
        <w:t xml:space="preserve"> - неподвижная опора захвата</w:t>
      </w:r>
    </w:p>
    <w:p w14:paraId="575EC0FC" w14:textId="77777777" w:rsidR="00D03E14" w:rsidRPr="00B52126" w:rsidRDefault="00D03E14">
      <w:pPr>
        <w:pStyle w:val="FORMATTEXT"/>
        <w:jc w:val="center"/>
        <w:rPr>
          <w:rFonts w:ascii="Times New Roman" w:hAnsi="Times New Roman" w:cs="Times New Roman"/>
        </w:rPr>
      </w:pPr>
    </w:p>
    <w:p w14:paraId="691E63AD"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Рисунок К.4 - Схема саморегулируемого зажима </w:t>
      </w:r>
    </w:p>
    <w:p w14:paraId="4DE2E5C6" w14:textId="77777777" w:rsidR="00D03E14" w:rsidRPr="00B52126" w:rsidRDefault="00D03E14">
      <w:pPr>
        <w:pStyle w:val="FORMATTEXT"/>
        <w:jc w:val="center"/>
        <w:rPr>
          <w:rFonts w:ascii="Times New Roman" w:hAnsi="Times New Roman" w:cs="Times New Roman"/>
        </w:rPr>
      </w:pPr>
    </w:p>
    <w:p w14:paraId="1495B56C" w14:textId="77777777" w:rsidR="00D03E14" w:rsidRPr="00B52126" w:rsidRDefault="00D03E14">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5940"/>
      </w:tblGrid>
      <w:tr w:rsidR="00B52126" w:rsidRPr="00B52126" w14:paraId="7C580C84" w14:textId="77777777">
        <w:tblPrEx>
          <w:tblCellMar>
            <w:top w:w="0" w:type="dxa"/>
            <w:bottom w:w="0" w:type="dxa"/>
          </w:tblCellMar>
        </w:tblPrEx>
        <w:trPr>
          <w:jc w:val="center"/>
        </w:trPr>
        <w:tc>
          <w:tcPr>
            <w:tcW w:w="5940" w:type="dxa"/>
            <w:tcBorders>
              <w:top w:val="nil"/>
              <w:left w:val="nil"/>
              <w:bottom w:val="nil"/>
              <w:right w:val="nil"/>
            </w:tcBorders>
            <w:tcMar>
              <w:top w:w="114" w:type="dxa"/>
              <w:left w:w="28" w:type="dxa"/>
              <w:bottom w:w="114" w:type="dxa"/>
              <w:right w:w="28" w:type="dxa"/>
            </w:tcMar>
          </w:tcPr>
          <w:p w14:paraId="4E5DB791" w14:textId="19889B2F" w:rsidR="00D03E14" w:rsidRPr="00B52126" w:rsidRDefault="0016706B">
            <w:pPr>
              <w:pStyle w:val="FORMATTEXT"/>
              <w:jc w:val="center"/>
              <w:rPr>
                <w:rFonts w:ascii="Times New Roman" w:hAnsi="Times New Roman" w:cs="Times New Roman"/>
                <w:sz w:val="18"/>
                <w:szCs w:val="18"/>
              </w:rPr>
            </w:pPr>
            <w:r w:rsidRPr="00B52126">
              <w:rPr>
                <w:rFonts w:ascii="Times New Roman" w:hAnsi="Times New Roman" w:cs="Times New Roman"/>
                <w:noProof/>
                <w:position w:val="-122"/>
                <w:sz w:val="18"/>
                <w:szCs w:val="18"/>
              </w:rPr>
              <w:drawing>
                <wp:inline distT="0" distB="0" distL="0" distR="0" wp14:anchorId="3A3FB383" wp14:editId="11197ACC">
                  <wp:extent cx="1972310" cy="305689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72310" cy="3056890"/>
                          </a:xfrm>
                          <a:prstGeom prst="rect">
                            <a:avLst/>
                          </a:prstGeom>
                          <a:noFill/>
                          <a:ln>
                            <a:noFill/>
                          </a:ln>
                        </pic:spPr>
                      </pic:pic>
                    </a:graphicData>
                  </a:graphic>
                </wp:inline>
              </w:drawing>
            </w:r>
          </w:p>
        </w:tc>
      </w:tr>
    </w:tbl>
    <w:p w14:paraId="58E511CC"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66E8A409" w14:textId="77777777" w:rsidR="00D03E14" w:rsidRPr="00B52126" w:rsidRDefault="00D03E14">
      <w:pPr>
        <w:pStyle w:val="FORMATTEXT"/>
        <w:jc w:val="center"/>
        <w:rPr>
          <w:rFonts w:ascii="Times New Roman" w:hAnsi="Times New Roman" w:cs="Times New Roman"/>
        </w:rPr>
      </w:pPr>
    </w:p>
    <w:p w14:paraId="05E9E0D0"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i/>
          <w:iCs/>
        </w:rPr>
        <w:t>1</w:t>
      </w:r>
      <w:r w:rsidRPr="00B52126">
        <w:rPr>
          <w:rFonts w:ascii="Times New Roman" w:hAnsi="Times New Roman" w:cs="Times New Roman"/>
        </w:rPr>
        <w:t xml:space="preserve"> - центральный элемент; </w:t>
      </w:r>
      <w:r w:rsidRPr="00B52126">
        <w:rPr>
          <w:rFonts w:ascii="Times New Roman" w:hAnsi="Times New Roman" w:cs="Times New Roman"/>
          <w:i/>
          <w:iCs/>
        </w:rPr>
        <w:t>2, 3</w:t>
      </w:r>
      <w:r w:rsidRPr="00B52126">
        <w:rPr>
          <w:rFonts w:ascii="Times New Roman" w:hAnsi="Times New Roman" w:cs="Times New Roman"/>
        </w:rPr>
        <w:t xml:space="preserve"> - концевые элементы; </w:t>
      </w:r>
      <w:r w:rsidRPr="00B52126">
        <w:rPr>
          <w:rFonts w:ascii="Times New Roman" w:hAnsi="Times New Roman" w:cs="Times New Roman"/>
          <w:i/>
          <w:iCs/>
        </w:rPr>
        <w:t>4</w:t>
      </w:r>
      <w:r w:rsidRPr="00B52126">
        <w:rPr>
          <w:rFonts w:ascii="Times New Roman" w:hAnsi="Times New Roman" w:cs="Times New Roman"/>
        </w:rPr>
        <w:t xml:space="preserve"> - ось</w:t>
      </w:r>
    </w:p>
    <w:p w14:paraId="7862427B" w14:textId="77777777" w:rsidR="00D03E14" w:rsidRPr="00B52126" w:rsidRDefault="00D03E14">
      <w:pPr>
        <w:pStyle w:val="FORMATTEXT"/>
        <w:jc w:val="center"/>
        <w:rPr>
          <w:rFonts w:ascii="Times New Roman" w:hAnsi="Times New Roman" w:cs="Times New Roman"/>
        </w:rPr>
      </w:pPr>
    </w:p>
    <w:p w14:paraId="6C9D6E5A"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Рисунок К.5 - Схема шарнира Гука </w:t>
      </w:r>
    </w:p>
    <w:p w14:paraId="6E9F74B2" w14:textId="7777777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            </w:t>
      </w:r>
    </w:p>
    <w:p w14:paraId="764CB032" w14:textId="55EF0B0A"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К.3.1 Приклеиваемые и анкерные захваты требуют специальной подготовки образца при его изготовлении или перед испытанием (закладки анкеров или приклеивания захвата клеем). Анкеры следует выполнять с заостренными концами и разной длины, при этом разница в длине анкеров должна быть не менее среднего диаметра зерен крупного заполнителя </w:t>
      </w:r>
      <w:r w:rsidR="0016706B" w:rsidRPr="00B52126">
        <w:rPr>
          <w:rFonts w:ascii="Times New Roman" w:hAnsi="Times New Roman" w:cs="Times New Roman"/>
          <w:noProof/>
          <w:position w:val="-11"/>
        </w:rPr>
        <w:drawing>
          <wp:inline distT="0" distB="0" distL="0" distR="0" wp14:anchorId="38D679E3" wp14:editId="13C70A9E">
            <wp:extent cx="259080" cy="23876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Pr="00B52126">
        <w:rPr>
          <w:rFonts w:ascii="Times New Roman" w:hAnsi="Times New Roman" w:cs="Times New Roman"/>
        </w:rPr>
        <w:t>.</w:t>
      </w:r>
    </w:p>
    <w:p w14:paraId="77105EC7" w14:textId="77777777" w:rsidR="00D03E14" w:rsidRPr="00B52126" w:rsidRDefault="00D03E14">
      <w:pPr>
        <w:pStyle w:val="FORMATTEXT"/>
        <w:ind w:firstLine="568"/>
        <w:jc w:val="both"/>
        <w:rPr>
          <w:rFonts w:ascii="Times New Roman" w:hAnsi="Times New Roman" w:cs="Times New Roman"/>
        </w:rPr>
      </w:pPr>
    </w:p>
    <w:p w14:paraId="4A10F8CB"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При разрушении образца необходимо обращать внимание, как проходит плоскость разрушения. Если плоскость разрушения проходит более чем через 50% концов анкеров, то образец следует браковать по результатам измерения прочностных характеристик.</w:t>
      </w:r>
    </w:p>
    <w:p w14:paraId="0825715F" w14:textId="77777777" w:rsidR="00D03E14" w:rsidRPr="00B52126" w:rsidRDefault="00D03E14">
      <w:pPr>
        <w:pStyle w:val="FORMATTEXT"/>
        <w:ind w:firstLine="568"/>
        <w:jc w:val="both"/>
        <w:rPr>
          <w:rFonts w:ascii="Times New Roman" w:hAnsi="Times New Roman" w:cs="Times New Roman"/>
        </w:rPr>
      </w:pPr>
    </w:p>
    <w:p w14:paraId="1F7AF306"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Приклеивать захваты рекомендуется эпоксидной смолой с наполнителями: цементом или тонкомолотым песком для снижения усадочных напряжений и деформаций. Приклеиваемые и анкерные захваты могут быть использованы для образцов-призм и образцов-цилиндров.</w:t>
      </w:r>
    </w:p>
    <w:p w14:paraId="4AC9F8C8" w14:textId="77777777" w:rsidR="00D03E14" w:rsidRPr="00B52126" w:rsidRDefault="00D03E14">
      <w:pPr>
        <w:pStyle w:val="FORMATTEXT"/>
        <w:ind w:firstLine="568"/>
        <w:jc w:val="both"/>
        <w:rPr>
          <w:rFonts w:ascii="Times New Roman" w:hAnsi="Times New Roman" w:cs="Times New Roman"/>
        </w:rPr>
      </w:pPr>
    </w:p>
    <w:p w14:paraId="4159F50F"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К.3.2 Зажимные и самозажимные захваты не требуют специальной подготовки образца и устанавливаются на нем непосредственно перед испытанием. Образец удерживается в захвате за счет трения деталей захвата (прижимных пластин или цанг) о его поверхность. С целью увеличения силы трения на поверхности деталей, прилегающих к образцу, рекомендуется делать насечку, а в зажимных захватах эти детали должны дополнительно прижиматься к образцу винтами. Усилие затяжки винтов предварительно подбирают в зависимости от размеров образца, вида и прочности бетона. Число винтов рекомендуется принимать равным числу цанг.</w:t>
      </w:r>
    </w:p>
    <w:p w14:paraId="331B2993" w14:textId="77777777" w:rsidR="00D03E14" w:rsidRPr="00B52126" w:rsidRDefault="00D03E14">
      <w:pPr>
        <w:pStyle w:val="FORMATTEXT"/>
        <w:ind w:firstLine="568"/>
        <w:jc w:val="both"/>
        <w:rPr>
          <w:rFonts w:ascii="Times New Roman" w:hAnsi="Times New Roman" w:cs="Times New Roman"/>
        </w:rPr>
      </w:pPr>
    </w:p>
    <w:p w14:paraId="3416C02C"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Число цанг </w:t>
      </w:r>
      <w:r w:rsidRPr="00B52126">
        <w:rPr>
          <w:rFonts w:ascii="Times New Roman" w:hAnsi="Times New Roman" w:cs="Times New Roman"/>
          <w:i/>
          <w:iCs/>
        </w:rPr>
        <w:t>5</w:t>
      </w:r>
      <w:r w:rsidRPr="00B52126">
        <w:rPr>
          <w:rFonts w:ascii="Times New Roman" w:hAnsi="Times New Roman" w:cs="Times New Roman"/>
        </w:rPr>
        <w:t xml:space="preserve"> (см. рисунок К.3) в зажимном захвате для образца-цилиндра должно быть не менее четырех, что позволяет нивелировать возможные отклонения формы и размеров поперечного сечения образца от номинальных. Рекомендуется в этом типе захватов делать винтовое дно для предварительного закрепления образца и удобства освобождения остатков образца после испытания.</w:t>
      </w:r>
    </w:p>
    <w:p w14:paraId="67D734AB" w14:textId="77777777" w:rsidR="00D03E14" w:rsidRPr="00B52126" w:rsidRDefault="00D03E14">
      <w:pPr>
        <w:pStyle w:val="FORMATTEXT"/>
        <w:ind w:firstLine="568"/>
        <w:jc w:val="both"/>
        <w:rPr>
          <w:rFonts w:ascii="Times New Roman" w:hAnsi="Times New Roman" w:cs="Times New Roman"/>
        </w:rPr>
      </w:pPr>
    </w:p>
    <w:p w14:paraId="460C7869" w14:textId="7C93F879"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В самозажимном захвате для образцов-призм (см. рисунок К.4) каток </w:t>
      </w:r>
      <w:r w:rsidRPr="00B52126">
        <w:rPr>
          <w:rFonts w:ascii="Times New Roman" w:hAnsi="Times New Roman" w:cs="Times New Roman"/>
          <w:i/>
          <w:iCs/>
        </w:rPr>
        <w:t>6</w:t>
      </w:r>
      <w:r w:rsidRPr="00B52126">
        <w:rPr>
          <w:rFonts w:ascii="Times New Roman" w:hAnsi="Times New Roman" w:cs="Times New Roman"/>
        </w:rPr>
        <w:t xml:space="preserve"> должен свободно перемещаться по прижимной пластине </w:t>
      </w:r>
      <w:r w:rsidRPr="00B52126">
        <w:rPr>
          <w:rFonts w:ascii="Times New Roman" w:hAnsi="Times New Roman" w:cs="Times New Roman"/>
          <w:i/>
          <w:iCs/>
        </w:rPr>
        <w:t>2</w:t>
      </w:r>
      <w:r w:rsidRPr="00B52126">
        <w:rPr>
          <w:rFonts w:ascii="Times New Roman" w:hAnsi="Times New Roman" w:cs="Times New Roman"/>
        </w:rPr>
        <w:t xml:space="preserve">, а неподвижная опора захвата </w:t>
      </w:r>
      <w:r w:rsidRPr="00B52126">
        <w:rPr>
          <w:rFonts w:ascii="Times New Roman" w:hAnsi="Times New Roman" w:cs="Times New Roman"/>
          <w:i/>
          <w:iCs/>
        </w:rPr>
        <w:t>7</w:t>
      </w:r>
      <w:r w:rsidRPr="00B52126">
        <w:rPr>
          <w:rFonts w:ascii="Times New Roman" w:hAnsi="Times New Roman" w:cs="Times New Roman"/>
        </w:rPr>
        <w:t xml:space="preserve"> должна быть жестко закреплена на ней. При установке захвата на образце для предотвращения его разрушения в захвате подвижная опора захвата (каток) </w:t>
      </w:r>
      <w:r w:rsidRPr="00B52126">
        <w:rPr>
          <w:rFonts w:ascii="Times New Roman" w:hAnsi="Times New Roman" w:cs="Times New Roman"/>
          <w:i/>
          <w:iCs/>
        </w:rPr>
        <w:t>6</w:t>
      </w:r>
      <w:r w:rsidRPr="00B52126">
        <w:rPr>
          <w:rFonts w:ascii="Times New Roman" w:hAnsi="Times New Roman" w:cs="Times New Roman"/>
        </w:rPr>
        <w:t xml:space="preserve"> </w:t>
      </w:r>
      <w:r w:rsidRPr="00B52126">
        <w:rPr>
          <w:rFonts w:ascii="Times New Roman" w:hAnsi="Times New Roman" w:cs="Times New Roman"/>
        </w:rPr>
        <w:lastRenderedPageBreak/>
        <w:t>должна располагаться на расстоянии не менее чем 0,1</w:t>
      </w:r>
      <w:r w:rsidR="0016706B" w:rsidRPr="00B52126">
        <w:rPr>
          <w:rFonts w:ascii="Times New Roman" w:hAnsi="Times New Roman" w:cs="Times New Roman"/>
          <w:noProof/>
          <w:position w:val="-7"/>
        </w:rPr>
        <w:drawing>
          <wp:inline distT="0" distB="0" distL="0" distR="0" wp14:anchorId="170ED661" wp14:editId="624B449C">
            <wp:extent cx="122555" cy="14351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B52126">
        <w:rPr>
          <w:rFonts w:ascii="Times New Roman" w:hAnsi="Times New Roman" w:cs="Times New Roman"/>
        </w:rPr>
        <w:t xml:space="preserve"> от торца образца.</w:t>
      </w:r>
    </w:p>
    <w:p w14:paraId="67742A63" w14:textId="77777777" w:rsidR="00D03E14" w:rsidRPr="00B52126" w:rsidRDefault="00D03E14">
      <w:pPr>
        <w:pStyle w:val="FORMATTEXT"/>
        <w:ind w:firstLine="568"/>
        <w:jc w:val="both"/>
        <w:rPr>
          <w:rFonts w:ascii="Times New Roman" w:hAnsi="Times New Roman" w:cs="Times New Roman"/>
        </w:rPr>
      </w:pPr>
    </w:p>
    <w:p w14:paraId="6E8AF46D"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К.4 Для обеспечения соосности передачи усилия между захватами их следует соединять с опорными устройствами испытательной машины через шарнир Гука. Концевой элемент </w:t>
      </w:r>
      <w:r w:rsidRPr="00B52126">
        <w:rPr>
          <w:rFonts w:ascii="Times New Roman" w:hAnsi="Times New Roman" w:cs="Times New Roman"/>
          <w:i/>
          <w:iCs/>
        </w:rPr>
        <w:t>2</w:t>
      </w:r>
      <w:r w:rsidRPr="00B52126">
        <w:rPr>
          <w:rFonts w:ascii="Times New Roman" w:hAnsi="Times New Roman" w:cs="Times New Roman"/>
        </w:rPr>
        <w:t xml:space="preserve"> шарнира Гука (см. рисунок К.5) входит в состав захвата, а концевой элемент </w:t>
      </w:r>
      <w:r w:rsidRPr="00B52126">
        <w:rPr>
          <w:rFonts w:ascii="Times New Roman" w:hAnsi="Times New Roman" w:cs="Times New Roman"/>
          <w:i/>
          <w:iCs/>
        </w:rPr>
        <w:t>3</w:t>
      </w:r>
      <w:r w:rsidRPr="00B52126">
        <w:rPr>
          <w:rFonts w:ascii="Times New Roman" w:hAnsi="Times New Roman" w:cs="Times New Roman"/>
        </w:rPr>
        <w:t xml:space="preserve"> устанавливают в опорном устройстве испытательной машины.</w:t>
      </w:r>
    </w:p>
    <w:p w14:paraId="63CFD8FB" w14:textId="77777777" w:rsidR="00D03E14" w:rsidRPr="00B52126" w:rsidRDefault="00D03E14">
      <w:pPr>
        <w:pStyle w:val="FORMATTEXT"/>
        <w:ind w:firstLine="568"/>
        <w:jc w:val="both"/>
        <w:rPr>
          <w:rFonts w:ascii="Times New Roman" w:hAnsi="Times New Roman" w:cs="Times New Roman"/>
        </w:rPr>
      </w:pPr>
    </w:p>
    <w:p w14:paraId="37C3F7DD"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Применение шаровых шарниров вместо шарниров Гука допускается только при гибкой конструкции сочленения захвата с испытательной машиной.</w:t>
      </w:r>
    </w:p>
    <w:p w14:paraId="7408BB97" w14:textId="77777777" w:rsidR="00D03E14" w:rsidRPr="00B52126" w:rsidRDefault="00D03E14">
      <w:pPr>
        <w:pStyle w:val="FORMATTEXT"/>
        <w:ind w:firstLine="568"/>
        <w:jc w:val="both"/>
        <w:rPr>
          <w:rFonts w:ascii="Times New Roman" w:hAnsi="Times New Roman" w:cs="Times New Roman"/>
        </w:rPr>
      </w:pPr>
    </w:p>
    <w:p w14:paraId="0E1175B0" w14:textId="77777777" w:rsidR="00D03E14" w:rsidRPr="00B52126" w:rsidRDefault="00D03E14">
      <w:pPr>
        <w:pStyle w:val="FORMATTEXT"/>
        <w:ind w:firstLine="568"/>
        <w:jc w:val="both"/>
        <w:rPr>
          <w:rFonts w:ascii="Times New Roman" w:hAnsi="Times New Roman" w:cs="Times New Roman"/>
        </w:rPr>
      </w:pPr>
    </w:p>
    <w:p w14:paraId="4EDC8EB8" w14:textId="77777777" w:rsidR="00D03E14" w:rsidRPr="00B52126" w:rsidRDefault="002C5D1A">
      <w:pPr>
        <w:pStyle w:val="FORMATTEXT"/>
        <w:ind w:firstLine="568"/>
        <w:jc w:val="both"/>
        <w:rPr>
          <w:rFonts w:ascii="Times New Roman" w:hAnsi="Times New Roman" w:cs="Times New Roman"/>
        </w:rPr>
      </w:pPr>
      <w:r>
        <w:rPr>
          <w:rFonts w:ascii="Times New Roman" w:hAnsi="Times New Roman" w:cs="Times New Roman"/>
        </w:rPr>
        <w:fldChar w:fldCharType="begin"/>
      </w:r>
      <w:r w:rsidRPr="00B52126">
        <w:rPr>
          <w:rFonts w:ascii="Times New Roman" w:hAnsi="Times New Roman" w:cs="Times New Roman"/>
        </w:rPr>
        <w:instrText xml:space="preserve">tc </w:instrText>
      </w:r>
      <w:r w:rsidR="00D03E14" w:rsidRPr="00B52126">
        <w:rPr>
          <w:rFonts w:ascii="Times New Roman" w:hAnsi="Times New Roman" w:cs="Times New Roman"/>
        </w:rPr>
        <w:instrText xml:space="preserve"> \l 0 </w:instrText>
      </w:r>
      <w:r w:rsidRPr="00B52126">
        <w:rPr>
          <w:rFonts w:ascii="Times New Roman" w:hAnsi="Times New Roman" w:cs="Times New Roman"/>
        </w:rPr>
        <w:instrText>"</w:instrText>
      </w:r>
      <w:r w:rsidR="00D03E14" w:rsidRPr="00B52126">
        <w:rPr>
          <w:rFonts w:ascii="Times New Roman" w:hAnsi="Times New Roman" w:cs="Times New Roman"/>
        </w:rPr>
        <w:instrText>2Приложение Л (обязательное). Методика экспериментального определения масштабных коэффициентов и переходных коэффициентов от прочности при одном виде напряженного состояния к прочности при другом виде напряженного состояния</w:instrText>
      </w:r>
      <w:r w:rsidRPr="00B52126">
        <w:rPr>
          <w:rFonts w:ascii="Times New Roman" w:hAnsi="Times New Roman" w:cs="Times New Roman"/>
        </w:rPr>
        <w:instrText>"</w:instrText>
      </w:r>
      <w:r>
        <w:rPr>
          <w:rFonts w:ascii="Times New Roman" w:hAnsi="Times New Roman" w:cs="Times New Roman"/>
        </w:rPr>
        <w:fldChar w:fldCharType="end"/>
      </w:r>
    </w:p>
    <w:p w14:paraId="7E5C0201" w14:textId="77777777" w:rsidR="00D03E14" w:rsidRPr="00B52126" w:rsidRDefault="00B52126">
      <w:pPr>
        <w:pStyle w:val="FORMATTEXT"/>
        <w:jc w:val="center"/>
        <w:rPr>
          <w:rFonts w:ascii="Times New Roman" w:hAnsi="Times New Roman" w:cs="Times New Roman"/>
        </w:rPr>
      </w:pPr>
      <w:r>
        <w:rPr>
          <w:rFonts w:ascii="Times New Roman" w:hAnsi="Times New Roman" w:cs="Times New Roman"/>
        </w:rPr>
        <w:br w:type="page"/>
      </w:r>
      <w:r w:rsidR="00D03E14" w:rsidRPr="00B52126">
        <w:rPr>
          <w:rFonts w:ascii="Times New Roman" w:hAnsi="Times New Roman" w:cs="Times New Roman"/>
        </w:rPr>
        <w:lastRenderedPageBreak/>
        <w:t>Приложение Л</w:t>
      </w:r>
    </w:p>
    <w:p w14:paraId="2AC5E669" w14:textId="77777777" w:rsidR="00D03E14" w:rsidRPr="00B52126" w:rsidRDefault="00D03E14">
      <w:pPr>
        <w:pStyle w:val="FORMATTEXT"/>
        <w:jc w:val="center"/>
        <w:rPr>
          <w:rFonts w:ascii="Times New Roman" w:hAnsi="Times New Roman" w:cs="Times New Roman"/>
        </w:rPr>
      </w:pPr>
      <w:r w:rsidRPr="00B52126">
        <w:rPr>
          <w:rFonts w:ascii="Times New Roman" w:hAnsi="Times New Roman" w:cs="Times New Roman"/>
        </w:rPr>
        <w:t xml:space="preserve">(обязательное) </w:t>
      </w:r>
    </w:p>
    <w:p w14:paraId="05252257" w14:textId="77777777" w:rsidR="00D03E14" w:rsidRPr="00B52126" w:rsidRDefault="00D03E14">
      <w:pPr>
        <w:pStyle w:val="HEADERTEXT"/>
        <w:rPr>
          <w:rFonts w:ascii="Times New Roman" w:hAnsi="Times New Roman" w:cs="Times New Roman"/>
          <w:b/>
          <w:bCs/>
          <w:color w:val="auto"/>
        </w:rPr>
      </w:pPr>
    </w:p>
    <w:p w14:paraId="7CA30F0F" w14:textId="77777777" w:rsidR="00D03E14" w:rsidRPr="00B52126" w:rsidRDefault="00D03E14">
      <w:pPr>
        <w:pStyle w:val="HEADERTEXT"/>
        <w:jc w:val="center"/>
        <w:outlineLvl w:val="2"/>
        <w:rPr>
          <w:rFonts w:ascii="Times New Roman" w:hAnsi="Times New Roman" w:cs="Times New Roman"/>
          <w:b/>
          <w:bCs/>
          <w:color w:val="auto"/>
        </w:rPr>
      </w:pPr>
      <w:r w:rsidRPr="00B52126">
        <w:rPr>
          <w:rFonts w:ascii="Times New Roman" w:hAnsi="Times New Roman" w:cs="Times New Roman"/>
          <w:b/>
          <w:bCs/>
          <w:color w:val="auto"/>
        </w:rPr>
        <w:t xml:space="preserve">      </w:t>
      </w:r>
    </w:p>
    <w:p w14:paraId="1685C024" w14:textId="77777777" w:rsidR="00D03E14" w:rsidRPr="00B52126" w:rsidRDefault="00D03E14">
      <w:pPr>
        <w:pStyle w:val="HEADERTEXT"/>
        <w:jc w:val="center"/>
        <w:outlineLvl w:val="2"/>
        <w:rPr>
          <w:rFonts w:ascii="Times New Roman" w:hAnsi="Times New Roman" w:cs="Times New Roman"/>
          <w:b/>
          <w:bCs/>
          <w:color w:val="auto"/>
        </w:rPr>
      </w:pPr>
      <w:r w:rsidRPr="00B52126">
        <w:rPr>
          <w:rFonts w:ascii="Times New Roman" w:hAnsi="Times New Roman" w:cs="Times New Roman"/>
          <w:b/>
          <w:bCs/>
          <w:color w:val="auto"/>
        </w:rPr>
        <w:t xml:space="preserve">Методика экспериментального определения масштабных коэффициентов и переходных коэффициентов от прочности при одном виде напряженного состояния к прочности при другом виде напряженного состояния </w:t>
      </w:r>
    </w:p>
    <w:p w14:paraId="2428EB23"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Л.1 Экспериментальные масштабные коэффициенты устанавливают отдельно для каждого класса и вида бетона, для каждой испытательной машины и комплекта форм, используемых для изготовления образцов небазовых размера и формы.</w:t>
      </w:r>
    </w:p>
    <w:p w14:paraId="50D1712F" w14:textId="77777777" w:rsidR="00D03E14" w:rsidRPr="00B52126" w:rsidRDefault="00D03E14">
      <w:pPr>
        <w:pStyle w:val="FORMATTEXT"/>
        <w:ind w:firstLine="568"/>
        <w:jc w:val="both"/>
        <w:rPr>
          <w:rFonts w:ascii="Times New Roman" w:hAnsi="Times New Roman" w:cs="Times New Roman"/>
        </w:rPr>
      </w:pPr>
    </w:p>
    <w:p w14:paraId="0DEFFF41"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Л.2 Для установления значений масштабных коэффициентов испытывают по восемь парных серий образцов базового и небазового размеров, если число образцов в каждой серии равно двум, и по шесть парных серий образцов, если число образцов в каждой серии равно трем или более.</w:t>
      </w:r>
    </w:p>
    <w:p w14:paraId="4B2018A9" w14:textId="77777777" w:rsidR="00D03E14" w:rsidRPr="00B52126" w:rsidRDefault="00D03E14">
      <w:pPr>
        <w:pStyle w:val="FORMATTEXT"/>
        <w:ind w:firstLine="568"/>
        <w:jc w:val="both"/>
        <w:rPr>
          <w:rFonts w:ascii="Times New Roman" w:hAnsi="Times New Roman" w:cs="Times New Roman"/>
        </w:rPr>
      </w:pPr>
    </w:p>
    <w:p w14:paraId="295EE024"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Образцы небазового размера изготавливают в различных формах из находящегося в обращении комплекта, при этом все формы должны быть поверены.</w:t>
      </w:r>
    </w:p>
    <w:p w14:paraId="37C98944" w14:textId="77777777" w:rsidR="00D03E14" w:rsidRPr="00B52126" w:rsidRDefault="00D03E14">
      <w:pPr>
        <w:pStyle w:val="FORMATTEXT"/>
        <w:ind w:firstLine="568"/>
        <w:jc w:val="both"/>
        <w:rPr>
          <w:rFonts w:ascii="Times New Roman" w:hAnsi="Times New Roman" w:cs="Times New Roman"/>
        </w:rPr>
      </w:pPr>
    </w:p>
    <w:p w14:paraId="49A3B46B"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Л.3 Образцы каждой парной серии базового и небазового размеров изготавливают из одной пробы бетонной смеси и выдерживают в одинаковых условиях. После окончания твердения все образцы испытывают в одном возрасте.</w:t>
      </w:r>
    </w:p>
    <w:p w14:paraId="284D47FC" w14:textId="77777777" w:rsidR="00D03E14" w:rsidRPr="00B52126" w:rsidRDefault="00D03E14">
      <w:pPr>
        <w:pStyle w:val="FORMATTEXT"/>
        <w:ind w:firstLine="568"/>
        <w:jc w:val="both"/>
        <w:rPr>
          <w:rFonts w:ascii="Times New Roman" w:hAnsi="Times New Roman" w:cs="Times New Roman"/>
        </w:rPr>
      </w:pPr>
    </w:p>
    <w:p w14:paraId="37CF6397"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Средняя плотность бетона в каждой парной серии образцов базового и небазового размеров в момент испытания не должна отличаться более чем на 2%.</w:t>
      </w:r>
    </w:p>
    <w:p w14:paraId="2A2C77EA" w14:textId="77777777" w:rsidR="00D03E14" w:rsidRPr="00B52126" w:rsidRDefault="00D03E14">
      <w:pPr>
        <w:pStyle w:val="FORMATTEXT"/>
        <w:ind w:firstLine="568"/>
        <w:jc w:val="both"/>
        <w:rPr>
          <w:rFonts w:ascii="Times New Roman" w:hAnsi="Times New Roman" w:cs="Times New Roman"/>
        </w:rPr>
      </w:pPr>
    </w:p>
    <w:p w14:paraId="0701209B" w14:textId="5881B924"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Л.4 Для каждой парной серии определяют значение масштабного коэффициента </w:t>
      </w:r>
      <w:r w:rsidR="0016706B" w:rsidRPr="00B52126">
        <w:rPr>
          <w:rFonts w:ascii="Times New Roman" w:hAnsi="Times New Roman" w:cs="Times New Roman"/>
          <w:noProof/>
          <w:position w:val="-11"/>
        </w:rPr>
        <w:drawing>
          <wp:inline distT="0" distB="0" distL="0" distR="0" wp14:anchorId="2F4303B5" wp14:editId="45152D90">
            <wp:extent cx="231775" cy="238760"/>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B52126">
        <w:rPr>
          <w:rFonts w:ascii="Times New Roman" w:hAnsi="Times New Roman" w:cs="Times New Roman"/>
        </w:rPr>
        <w:t>, по формуле</w:t>
      </w:r>
    </w:p>
    <w:p w14:paraId="514C908E" w14:textId="77777777" w:rsidR="00D03E14" w:rsidRPr="00B52126" w:rsidRDefault="00D03E14">
      <w:pPr>
        <w:pStyle w:val="FORMATTEXT"/>
        <w:ind w:firstLine="568"/>
        <w:jc w:val="both"/>
        <w:rPr>
          <w:rFonts w:ascii="Times New Roman" w:hAnsi="Times New Roman" w:cs="Times New Roman"/>
        </w:rPr>
      </w:pPr>
    </w:p>
    <w:p w14:paraId="015284E9" w14:textId="300491FC" w:rsidR="00D03E14" w:rsidRPr="00B52126" w:rsidRDefault="0016706B">
      <w:pPr>
        <w:pStyle w:val="FORMATTEXT"/>
        <w:jc w:val="right"/>
        <w:rPr>
          <w:rFonts w:ascii="Times New Roman" w:hAnsi="Times New Roman" w:cs="Times New Roman"/>
        </w:rPr>
      </w:pPr>
      <w:r w:rsidRPr="00B52126">
        <w:rPr>
          <w:rFonts w:ascii="Times New Roman" w:hAnsi="Times New Roman" w:cs="Times New Roman"/>
          <w:noProof/>
          <w:position w:val="-23"/>
        </w:rPr>
        <w:drawing>
          <wp:inline distT="0" distB="0" distL="0" distR="0" wp14:anchorId="38F200A2" wp14:editId="4C81F0ED">
            <wp:extent cx="641350" cy="532130"/>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41350" cy="532130"/>
                    </a:xfrm>
                    <a:prstGeom prst="rect">
                      <a:avLst/>
                    </a:prstGeom>
                    <a:noFill/>
                    <a:ln>
                      <a:noFill/>
                    </a:ln>
                  </pic:spPr>
                </pic:pic>
              </a:graphicData>
            </a:graphic>
          </wp:inline>
        </w:drawing>
      </w:r>
      <w:r w:rsidR="00D03E14" w:rsidRPr="00B52126">
        <w:rPr>
          <w:rFonts w:ascii="Times New Roman" w:hAnsi="Times New Roman" w:cs="Times New Roman"/>
        </w:rPr>
        <w:t xml:space="preserve">,                                                    (Л.1) </w:t>
      </w:r>
    </w:p>
    <w:p w14:paraId="55C192A5" w14:textId="77777777" w:rsidR="00D03E14" w:rsidRPr="00B52126" w:rsidRDefault="00D03E14">
      <w:pPr>
        <w:pStyle w:val="FORMATTEXT"/>
        <w:jc w:val="both"/>
        <w:rPr>
          <w:rFonts w:ascii="Times New Roman" w:hAnsi="Times New Roman" w:cs="Times New Roman"/>
        </w:rPr>
      </w:pPr>
    </w:p>
    <w:p w14:paraId="7E23A007" w14:textId="77777777" w:rsidR="00D03E14" w:rsidRPr="00B52126" w:rsidRDefault="00D03E14">
      <w:pPr>
        <w:pStyle w:val="FORMATTEXT"/>
        <w:jc w:val="both"/>
        <w:rPr>
          <w:rFonts w:ascii="Times New Roman" w:hAnsi="Times New Roman" w:cs="Times New Roman"/>
        </w:rPr>
      </w:pPr>
    </w:p>
    <w:p w14:paraId="37BF1AEA" w14:textId="51B77380"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где </w:t>
      </w:r>
      <w:r w:rsidR="0016706B" w:rsidRPr="00B52126">
        <w:rPr>
          <w:rFonts w:ascii="Times New Roman" w:hAnsi="Times New Roman" w:cs="Times New Roman"/>
          <w:noProof/>
          <w:position w:val="-12"/>
        </w:rPr>
        <w:drawing>
          <wp:inline distT="0" distB="0" distL="0" distR="0" wp14:anchorId="370F2470" wp14:editId="2CBFB60A">
            <wp:extent cx="231775" cy="273050"/>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31775" cy="273050"/>
                    </a:xfrm>
                    <a:prstGeom prst="rect">
                      <a:avLst/>
                    </a:prstGeom>
                    <a:noFill/>
                    <a:ln>
                      <a:noFill/>
                    </a:ln>
                  </pic:spPr>
                </pic:pic>
              </a:graphicData>
            </a:graphic>
          </wp:inline>
        </w:drawing>
      </w:r>
      <w:r w:rsidRPr="00B52126">
        <w:rPr>
          <w:rFonts w:ascii="Times New Roman" w:hAnsi="Times New Roman" w:cs="Times New Roman"/>
        </w:rPr>
        <w:t xml:space="preserve">и </w:t>
      </w:r>
      <w:r w:rsidR="0016706B" w:rsidRPr="00B52126">
        <w:rPr>
          <w:rFonts w:ascii="Times New Roman" w:hAnsi="Times New Roman" w:cs="Times New Roman"/>
          <w:noProof/>
          <w:position w:val="-11"/>
        </w:rPr>
        <w:drawing>
          <wp:inline distT="0" distB="0" distL="0" distR="0" wp14:anchorId="5AF5B181" wp14:editId="38E2454B">
            <wp:extent cx="231775" cy="238760"/>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B52126">
        <w:rPr>
          <w:rFonts w:ascii="Times New Roman" w:hAnsi="Times New Roman" w:cs="Times New Roman"/>
        </w:rPr>
        <w:t xml:space="preserve">- средние значения прочности бетона в сериях базового и небазового размеров, вычисленные по результатам испытаний всех образцов серии. </w:t>
      </w:r>
    </w:p>
    <w:p w14:paraId="39784BEA" w14:textId="10619D72"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По всем сериям вычисляют средний масштабный коэффициент </w:t>
      </w:r>
      <w:r w:rsidR="0016706B" w:rsidRPr="00B52126">
        <w:rPr>
          <w:rFonts w:ascii="Times New Roman" w:hAnsi="Times New Roman" w:cs="Times New Roman"/>
          <w:noProof/>
          <w:position w:val="-9"/>
        </w:rPr>
        <w:drawing>
          <wp:inline distT="0" distB="0" distL="0" distR="0" wp14:anchorId="1EA79362" wp14:editId="1F3D5E91">
            <wp:extent cx="184150" cy="19113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4150" cy="191135"/>
                    </a:xfrm>
                    <a:prstGeom prst="rect">
                      <a:avLst/>
                    </a:prstGeom>
                    <a:noFill/>
                    <a:ln>
                      <a:noFill/>
                    </a:ln>
                  </pic:spPr>
                </pic:pic>
              </a:graphicData>
            </a:graphic>
          </wp:inline>
        </w:drawing>
      </w:r>
      <w:r w:rsidRPr="00B52126">
        <w:rPr>
          <w:rFonts w:ascii="Times New Roman" w:hAnsi="Times New Roman" w:cs="Times New Roman"/>
        </w:rPr>
        <w:t xml:space="preserve">, среднеквадратическое отклонение </w:t>
      </w:r>
      <w:r w:rsidR="0016706B" w:rsidRPr="00B52126">
        <w:rPr>
          <w:rFonts w:ascii="Times New Roman" w:hAnsi="Times New Roman" w:cs="Times New Roman"/>
          <w:noProof/>
          <w:position w:val="-11"/>
        </w:rPr>
        <w:drawing>
          <wp:inline distT="0" distB="0" distL="0" distR="0" wp14:anchorId="1DCDD133" wp14:editId="074F67F9">
            <wp:extent cx="198120" cy="23177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B52126">
        <w:rPr>
          <w:rFonts w:ascii="Times New Roman" w:hAnsi="Times New Roman" w:cs="Times New Roman"/>
        </w:rPr>
        <w:t xml:space="preserve">и коэффициент вариации </w:t>
      </w:r>
      <w:r w:rsidR="0016706B" w:rsidRPr="00B52126">
        <w:rPr>
          <w:rFonts w:ascii="Times New Roman" w:hAnsi="Times New Roman" w:cs="Times New Roman"/>
          <w:noProof/>
          <w:position w:val="-9"/>
        </w:rPr>
        <w:drawing>
          <wp:inline distT="0" distB="0" distL="0" distR="0" wp14:anchorId="7BDF46A6" wp14:editId="0CB8AA79">
            <wp:extent cx="149860" cy="184150"/>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49860" cy="184150"/>
                    </a:xfrm>
                    <a:prstGeom prst="rect">
                      <a:avLst/>
                    </a:prstGeom>
                    <a:noFill/>
                    <a:ln>
                      <a:noFill/>
                    </a:ln>
                  </pic:spPr>
                </pic:pic>
              </a:graphicData>
            </a:graphic>
          </wp:inline>
        </w:drawing>
      </w:r>
      <w:r w:rsidRPr="00B52126">
        <w:rPr>
          <w:rFonts w:ascii="Times New Roman" w:hAnsi="Times New Roman" w:cs="Times New Roman"/>
        </w:rPr>
        <w:t>, %, по формулам:</w:t>
      </w:r>
    </w:p>
    <w:p w14:paraId="57051FBB" w14:textId="77777777" w:rsidR="00D03E14" w:rsidRPr="00B52126" w:rsidRDefault="00D03E14">
      <w:pPr>
        <w:pStyle w:val="FORMATTEXT"/>
        <w:ind w:firstLine="568"/>
        <w:jc w:val="both"/>
        <w:rPr>
          <w:rFonts w:ascii="Times New Roman" w:hAnsi="Times New Roman" w:cs="Times New Roman"/>
        </w:rPr>
      </w:pPr>
    </w:p>
    <w:p w14:paraId="7A9F2CF6" w14:textId="15BC124C" w:rsidR="00D03E14" w:rsidRPr="00B52126" w:rsidRDefault="0016706B">
      <w:pPr>
        <w:pStyle w:val="FORMATTEXT"/>
        <w:jc w:val="right"/>
        <w:rPr>
          <w:rFonts w:ascii="Times New Roman" w:hAnsi="Times New Roman" w:cs="Times New Roman"/>
        </w:rPr>
      </w:pPr>
      <w:r w:rsidRPr="00B52126">
        <w:rPr>
          <w:rFonts w:ascii="Times New Roman" w:hAnsi="Times New Roman" w:cs="Times New Roman"/>
          <w:noProof/>
          <w:position w:val="-27"/>
        </w:rPr>
        <w:drawing>
          <wp:inline distT="0" distB="0" distL="0" distR="0" wp14:anchorId="3FA64631" wp14:editId="08D2B024">
            <wp:extent cx="730250" cy="64833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730250" cy="648335"/>
                    </a:xfrm>
                    <a:prstGeom prst="rect">
                      <a:avLst/>
                    </a:prstGeom>
                    <a:noFill/>
                    <a:ln>
                      <a:noFill/>
                    </a:ln>
                  </pic:spPr>
                </pic:pic>
              </a:graphicData>
            </a:graphic>
          </wp:inline>
        </w:drawing>
      </w:r>
      <w:r w:rsidR="00D03E14" w:rsidRPr="00B52126">
        <w:rPr>
          <w:rFonts w:ascii="Times New Roman" w:hAnsi="Times New Roman" w:cs="Times New Roman"/>
        </w:rPr>
        <w:t xml:space="preserve">,                                                     (Л.2) </w:t>
      </w:r>
    </w:p>
    <w:p w14:paraId="478CC603" w14:textId="77777777" w:rsidR="00D03E14" w:rsidRPr="00B52126" w:rsidRDefault="00D03E14">
      <w:pPr>
        <w:pStyle w:val="FORMATTEXT"/>
        <w:jc w:val="right"/>
        <w:rPr>
          <w:rFonts w:ascii="Times New Roman" w:hAnsi="Times New Roman" w:cs="Times New Roman"/>
        </w:rPr>
      </w:pPr>
      <w:r w:rsidRPr="00B52126">
        <w:rPr>
          <w:rFonts w:ascii="Times New Roman" w:hAnsi="Times New Roman" w:cs="Times New Roman"/>
        </w:rPr>
        <w:t>     </w:t>
      </w:r>
    </w:p>
    <w:p w14:paraId="7E95499C" w14:textId="1374A0E4" w:rsidR="00D03E14" w:rsidRPr="00B52126" w:rsidRDefault="0016706B">
      <w:pPr>
        <w:pStyle w:val="FORMATTEXT"/>
        <w:jc w:val="right"/>
        <w:rPr>
          <w:rFonts w:ascii="Times New Roman" w:hAnsi="Times New Roman" w:cs="Times New Roman"/>
        </w:rPr>
      </w:pPr>
      <w:r w:rsidRPr="00B52126">
        <w:rPr>
          <w:rFonts w:ascii="Times New Roman" w:hAnsi="Times New Roman" w:cs="Times New Roman"/>
          <w:noProof/>
          <w:position w:val="-29"/>
        </w:rPr>
        <w:drawing>
          <wp:inline distT="0" distB="0" distL="0" distR="0" wp14:anchorId="68DF9140" wp14:editId="7BC36E8A">
            <wp:extent cx="1364615" cy="69596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364615" cy="695960"/>
                    </a:xfrm>
                    <a:prstGeom prst="rect">
                      <a:avLst/>
                    </a:prstGeom>
                    <a:noFill/>
                    <a:ln>
                      <a:noFill/>
                    </a:ln>
                  </pic:spPr>
                </pic:pic>
              </a:graphicData>
            </a:graphic>
          </wp:inline>
        </w:drawing>
      </w:r>
      <w:r w:rsidR="00D03E14" w:rsidRPr="00B52126">
        <w:rPr>
          <w:rFonts w:ascii="Times New Roman" w:hAnsi="Times New Roman" w:cs="Times New Roman"/>
        </w:rPr>
        <w:t xml:space="preserve">,                                             (Л.3) </w:t>
      </w:r>
    </w:p>
    <w:p w14:paraId="4035F4C9" w14:textId="77777777" w:rsidR="00D03E14" w:rsidRPr="00B52126" w:rsidRDefault="00D03E14">
      <w:pPr>
        <w:pStyle w:val="FORMATTEXT"/>
        <w:jc w:val="right"/>
        <w:rPr>
          <w:rFonts w:ascii="Times New Roman" w:hAnsi="Times New Roman" w:cs="Times New Roman"/>
        </w:rPr>
      </w:pPr>
      <w:r w:rsidRPr="00B52126">
        <w:rPr>
          <w:rFonts w:ascii="Times New Roman" w:hAnsi="Times New Roman" w:cs="Times New Roman"/>
        </w:rPr>
        <w:t>     </w:t>
      </w:r>
    </w:p>
    <w:p w14:paraId="70FC9A75" w14:textId="4AA6D6E3" w:rsidR="00D03E14" w:rsidRPr="00B52126" w:rsidRDefault="0016706B">
      <w:pPr>
        <w:pStyle w:val="FORMATTEXT"/>
        <w:jc w:val="right"/>
        <w:rPr>
          <w:rFonts w:ascii="Times New Roman" w:hAnsi="Times New Roman" w:cs="Times New Roman"/>
        </w:rPr>
      </w:pPr>
      <w:r w:rsidRPr="00B52126">
        <w:rPr>
          <w:rFonts w:ascii="Times New Roman" w:hAnsi="Times New Roman" w:cs="Times New Roman"/>
          <w:noProof/>
          <w:position w:val="-18"/>
        </w:rPr>
        <w:drawing>
          <wp:inline distT="0" distB="0" distL="0" distR="0" wp14:anchorId="63D44114" wp14:editId="69D27A33">
            <wp:extent cx="730250" cy="40957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730250" cy="409575"/>
                    </a:xfrm>
                    <a:prstGeom prst="rect">
                      <a:avLst/>
                    </a:prstGeom>
                    <a:noFill/>
                    <a:ln>
                      <a:noFill/>
                    </a:ln>
                  </pic:spPr>
                </pic:pic>
              </a:graphicData>
            </a:graphic>
          </wp:inline>
        </w:drawing>
      </w:r>
      <w:r w:rsidR="00D03E14" w:rsidRPr="00B52126">
        <w:rPr>
          <w:rFonts w:ascii="Times New Roman" w:hAnsi="Times New Roman" w:cs="Times New Roman"/>
        </w:rPr>
        <w:t xml:space="preserve">,                                                   (Л.4) </w:t>
      </w:r>
    </w:p>
    <w:p w14:paraId="25BE79BC" w14:textId="77777777" w:rsidR="00D03E14" w:rsidRPr="00B52126" w:rsidRDefault="00D03E14">
      <w:pPr>
        <w:pStyle w:val="FORMATTEXT"/>
        <w:jc w:val="both"/>
        <w:rPr>
          <w:rFonts w:ascii="Times New Roman" w:hAnsi="Times New Roman" w:cs="Times New Roman"/>
        </w:rPr>
      </w:pPr>
    </w:p>
    <w:p w14:paraId="1750E542" w14:textId="77777777" w:rsidR="00D03E14" w:rsidRPr="00B52126" w:rsidRDefault="00D03E14">
      <w:pPr>
        <w:pStyle w:val="FORMATTEXT"/>
        <w:jc w:val="both"/>
        <w:rPr>
          <w:rFonts w:ascii="Times New Roman" w:hAnsi="Times New Roman" w:cs="Times New Roman"/>
        </w:rPr>
      </w:pPr>
    </w:p>
    <w:p w14:paraId="1577E527" w14:textId="47F396A2"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где </w:t>
      </w:r>
      <w:r w:rsidR="0016706B" w:rsidRPr="00B52126">
        <w:rPr>
          <w:rFonts w:ascii="Times New Roman" w:hAnsi="Times New Roman" w:cs="Times New Roman"/>
          <w:noProof/>
          <w:position w:val="-7"/>
        </w:rPr>
        <w:drawing>
          <wp:inline distT="0" distB="0" distL="0" distR="0" wp14:anchorId="60D18DA1" wp14:editId="1BD7FC37">
            <wp:extent cx="122555" cy="143510"/>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B52126">
        <w:rPr>
          <w:rFonts w:ascii="Times New Roman" w:hAnsi="Times New Roman" w:cs="Times New Roman"/>
        </w:rPr>
        <w:t xml:space="preserve">- число пар серий образцов, равное 8 или 6. </w:t>
      </w:r>
    </w:p>
    <w:p w14:paraId="339ECA48" w14:textId="2B2B8932"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Экспериментально установленный масштабный коэффициент </w:t>
      </w:r>
      <w:r w:rsidR="0016706B" w:rsidRPr="00B52126">
        <w:rPr>
          <w:rFonts w:ascii="Times New Roman" w:hAnsi="Times New Roman" w:cs="Times New Roman"/>
          <w:noProof/>
          <w:position w:val="-9"/>
        </w:rPr>
        <w:drawing>
          <wp:inline distT="0" distB="0" distL="0" distR="0" wp14:anchorId="623352DF" wp14:editId="7CFDAEE5">
            <wp:extent cx="184150" cy="19113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4150" cy="191135"/>
                    </a:xfrm>
                    <a:prstGeom prst="rect">
                      <a:avLst/>
                    </a:prstGeom>
                    <a:noFill/>
                    <a:ln>
                      <a:noFill/>
                    </a:ln>
                  </pic:spPr>
                </pic:pic>
              </a:graphicData>
            </a:graphic>
          </wp:inline>
        </w:drawing>
      </w:r>
      <w:r w:rsidRPr="00B52126">
        <w:rPr>
          <w:rFonts w:ascii="Times New Roman" w:hAnsi="Times New Roman" w:cs="Times New Roman"/>
        </w:rPr>
        <w:t>может быть использован, если коэффициент вариации не превышает 15%.</w:t>
      </w:r>
    </w:p>
    <w:p w14:paraId="6DC30013" w14:textId="77777777" w:rsidR="00D03E14" w:rsidRPr="00B52126" w:rsidRDefault="00D03E14">
      <w:pPr>
        <w:pStyle w:val="FORMATTEXT"/>
        <w:ind w:firstLine="568"/>
        <w:jc w:val="both"/>
        <w:rPr>
          <w:rFonts w:ascii="Times New Roman" w:hAnsi="Times New Roman" w:cs="Times New Roman"/>
        </w:rPr>
      </w:pPr>
    </w:p>
    <w:p w14:paraId="6CE6C386" w14:textId="3C5E676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 xml:space="preserve">Л.5 Полученные значения экспериментально установленных масштабных коэффициентов сравнивают со значениями, приведенными в таблице 4, и оценивают значимость их отличия от табличных по значению </w:t>
      </w:r>
      <w:r w:rsidR="0016706B" w:rsidRPr="00B52126">
        <w:rPr>
          <w:rFonts w:ascii="Times New Roman" w:hAnsi="Times New Roman" w:cs="Times New Roman"/>
          <w:noProof/>
          <w:position w:val="-7"/>
        </w:rPr>
        <w:drawing>
          <wp:inline distT="0" distB="0" distL="0" distR="0" wp14:anchorId="65FF18BD" wp14:editId="32ECAABA">
            <wp:extent cx="116205" cy="143510"/>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Pr="00B52126">
        <w:rPr>
          <w:rFonts w:ascii="Times New Roman" w:hAnsi="Times New Roman" w:cs="Times New Roman"/>
        </w:rPr>
        <w:t xml:space="preserve">, </w:t>
      </w:r>
      <w:r w:rsidRPr="00B52126">
        <w:rPr>
          <w:rFonts w:ascii="Times New Roman" w:hAnsi="Times New Roman" w:cs="Times New Roman"/>
        </w:rPr>
        <w:lastRenderedPageBreak/>
        <w:t>вычисляемому по формуле</w:t>
      </w:r>
    </w:p>
    <w:p w14:paraId="6BE7D7CD" w14:textId="77777777" w:rsidR="00D03E14" w:rsidRPr="00B52126" w:rsidRDefault="00D03E14">
      <w:pPr>
        <w:pStyle w:val="FORMATTEXT"/>
        <w:ind w:firstLine="568"/>
        <w:jc w:val="both"/>
        <w:rPr>
          <w:rFonts w:ascii="Times New Roman" w:hAnsi="Times New Roman" w:cs="Times New Roman"/>
        </w:rPr>
      </w:pPr>
    </w:p>
    <w:p w14:paraId="384EB182" w14:textId="07E19DFE" w:rsidR="00D03E14" w:rsidRPr="00B52126" w:rsidRDefault="0016706B">
      <w:pPr>
        <w:pStyle w:val="FORMATTEXT"/>
        <w:jc w:val="right"/>
        <w:rPr>
          <w:rFonts w:ascii="Times New Roman" w:hAnsi="Times New Roman" w:cs="Times New Roman"/>
        </w:rPr>
      </w:pPr>
      <w:r w:rsidRPr="00B52126">
        <w:rPr>
          <w:rFonts w:ascii="Times New Roman" w:hAnsi="Times New Roman" w:cs="Times New Roman"/>
          <w:noProof/>
          <w:position w:val="-19"/>
        </w:rPr>
        <w:drawing>
          <wp:inline distT="0" distB="0" distL="0" distR="0" wp14:anchorId="066501CD" wp14:editId="4F9AFCD0">
            <wp:extent cx="1200785" cy="45021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200785" cy="450215"/>
                    </a:xfrm>
                    <a:prstGeom prst="rect">
                      <a:avLst/>
                    </a:prstGeom>
                    <a:noFill/>
                    <a:ln>
                      <a:noFill/>
                    </a:ln>
                  </pic:spPr>
                </pic:pic>
              </a:graphicData>
            </a:graphic>
          </wp:inline>
        </w:drawing>
      </w:r>
      <w:r w:rsidR="00D03E14" w:rsidRPr="00B52126">
        <w:rPr>
          <w:rFonts w:ascii="Times New Roman" w:hAnsi="Times New Roman" w:cs="Times New Roman"/>
        </w:rPr>
        <w:t xml:space="preserve">,                                                (Л.5) </w:t>
      </w:r>
    </w:p>
    <w:p w14:paraId="3DFCA091" w14:textId="77777777" w:rsidR="00D03E14" w:rsidRPr="00B52126" w:rsidRDefault="00D03E14">
      <w:pPr>
        <w:pStyle w:val="FORMATTEXT"/>
        <w:jc w:val="both"/>
        <w:rPr>
          <w:rFonts w:ascii="Times New Roman" w:hAnsi="Times New Roman" w:cs="Times New Roman"/>
        </w:rPr>
      </w:pPr>
    </w:p>
    <w:p w14:paraId="1FA8BA70" w14:textId="77777777" w:rsidR="00D03E14" w:rsidRPr="00B52126" w:rsidRDefault="00D03E14">
      <w:pPr>
        <w:pStyle w:val="FORMATTEXT"/>
        <w:jc w:val="both"/>
        <w:rPr>
          <w:rFonts w:ascii="Times New Roman" w:hAnsi="Times New Roman" w:cs="Times New Roman"/>
        </w:rPr>
      </w:pPr>
    </w:p>
    <w:p w14:paraId="27051369" w14:textId="2E284A07"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где </w:t>
      </w:r>
      <w:r w:rsidR="0016706B" w:rsidRPr="00B52126">
        <w:rPr>
          <w:rFonts w:ascii="Times New Roman" w:hAnsi="Times New Roman" w:cs="Times New Roman"/>
          <w:noProof/>
          <w:position w:val="-11"/>
        </w:rPr>
        <w:drawing>
          <wp:inline distT="0" distB="0" distL="0" distR="0" wp14:anchorId="6C02C19A" wp14:editId="6AE3545C">
            <wp:extent cx="259080" cy="23177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B52126">
        <w:rPr>
          <w:rFonts w:ascii="Times New Roman" w:hAnsi="Times New Roman" w:cs="Times New Roman"/>
        </w:rPr>
        <w:t xml:space="preserve">- значения масштабных коэффициентов </w:t>
      </w:r>
      <w:r w:rsidR="0016706B" w:rsidRPr="00B52126">
        <w:rPr>
          <w:rFonts w:ascii="Times New Roman" w:hAnsi="Times New Roman" w:cs="Times New Roman"/>
          <w:noProof/>
          <w:position w:val="-7"/>
        </w:rPr>
        <w:drawing>
          <wp:inline distT="0" distB="0" distL="0" distR="0" wp14:anchorId="40CA30A0" wp14:editId="3E768F8C">
            <wp:extent cx="143510" cy="14351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B52126">
        <w:rPr>
          <w:rFonts w:ascii="Times New Roman" w:hAnsi="Times New Roman" w:cs="Times New Roman"/>
        </w:rPr>
        <w:t xml:space="preserve">, </w:t>
      </w:r>
      <w:r w:rsidR="0016706B" w:rsidRPr="00B52126">
        <w:rPr>
          <w:rFonts w:ascii="Times New Roman" w:hAnsi="Times New Roman" w:cs="Times New Roman"/>
          <w:noProof/>
          <w:position w:val="-9"/>
        </w:rPr>
        <w:drawing>
          <wp:inline distT="0" distB="0" distL="0" distR="0" wp14:anchorId="27B83162" wp14:editId="18CAE624">
            <wp:extent cx="122555" cy="19812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2555" cy="198120"/>
                    </a:xfrm>
                    <a:prstGeom prst="rect">
                      <a:avLst/>
                    </a:prstGeom>
                    <a:noFill/>
                    <a:ln>
                      <a:noFill/>
                    </a:ln>
                  </pic:spPr>
                </pic:pic>
              </a:graphicData>
            </a:graphic>
          </wp:inline>
        </w:drawing>
      </w:r>
      <w:r w:rsidRPr="00B52126">
        <w:rPr>
          <w:rFonts w:ascii="Times New Roman" w:hAnsi="Times New Roman" w:cs="Times New Roman"/>
        </w:rPr>
        <w:t xml:space="preserve">, </w:t>
      </w:r>
      <w:r w:rsidR="0016706B" w:rsidRPr="00B52126">
        <w:rPr>
          <w:rFonts w:ascii="Times New Roman" w:hAnsi="Times New Roman" w:cs="Times New Roman"/>
          <w:noProof/>
          <w:position w:val="-8"/>
        </w:rPr>
        <w:drawing>
          <wp:inline distT="0" distB="0" distL="0" distR="0" wp14:anchorId="604B4C79" wp14:editId="7850D34C">
            <wp:extent cx="116205" cy="16383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6205" cy="163830"/>
                    </a:xfrm>
                    <a:prstGeom prst="rect">
                      <a:avLst/>
                    </a:prstGeom>
                    <a:noFill/>
                    <a:ln>
                      <a:noFill/>
                    </a:ln>
                  </pic:spPr>
                </pic:pic>
              </a:graphicData>
            </a:graphic>
          </wp:inline>
        </w:drawing>
      </w:r>
      <w:r w:rsidRPr="00B52126">
        <w:rPr>
          <w:rFonts w:ascii="Times New Roman" w:hAnsi="Times New Roman" w:cs="Times New Roman"/>
        </w:rPr>
        <w:t xml:space="preserve">, </w:t>
      </w:r>
      <w:r w:rsidR="0016706B" w:rsidRPr="00B52126">
        <w:rPr>
          <w:rFonts w:ascii="Times New Roman" w:hAnsi="Times New Roman" w:cs="Times New Roman"/>
          <w:noProof/>
          <w:position w:val="-9"/>
        </w:rPr>
        <w:drawing>
          <wp:inline distT="0" distB="0" distL="0" distR="0" wp14:anchorId="43C1AFEC" wp14:editId="5C6D7706">
            <wp:extent cx="122555" cy="18415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B52126">
        <w:rPr>
          <w:rFonts w:ascii="Times New Roman" w:hAnsi="Times New Roman" w:cs="Times New Roman"/>
        </w:rPr>
        <w:t xml:space="preserve">по таблице 4 для образцов, имеющих форму и размеры, соответствующие испытуемым. </w:t>
      </w:r>
    </w:p>
    <w:p w14:paraId="08C669E1" w14:textId="40FB0B2E"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При  </w:t>
      </w:r>
      <w:r w:rsidR="0016706B" w:rsidRPr="00B52126">
        <w:rPr>
          <w:rFonts w:ascii="Times New Roman" w:hAnsi="Times New Roman" w:cs="Times New Roman"/>
          <w:noProof/>
          <w:position w:val="-8"/>
        </w:rPr>
        <w:drawing>
          <wp:inline distT="0" distB="0" distL="0" distR="0" wp14:anchorId="7886D523" wp14:editId="328C0726">
            <wp:extent cx="191135" cy="163830"/>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91135" cy="163830"/>
                    </a:xfrm>
                    <a:prstGeom prst="rect">
                      <a:avLst/>
                    </a:prstGeom>
                    <a:noFill/>
                    <a:ln>
                      <a:noFill/>
                    </a:ln>
                  </pic:spPr>
                </pic:pic>
              </a:graphicData>
            </a:graphic>
          </wp:inline>
        </w:drawing>
      </w:r>
      <w:r w:rsidRPr="00B52126">
        <w:rPr>
          <w:rFonts w:ascii="Times New Roman" w:hAnsi="Times New Roman" w:cs="Times New Roman"/>
        </w:rPr>
        <w:t>1,4 отличие признают существенным и принимают экспериментальное значение масштабного коэффициента.</w:t>
      </w:r>
    </w:p>
    <w:p w14:paraId="3ED8A232" w14:textId="77777777" w:rsidR="00D03E14" w:rsidRPr="00B52126" w:rsidRDefault="00D03E14">
      <w:pPr>
        <w:pStyle w:val="FORMATTEXT"/>
        <w:ind w:firstLine="568"/>
        <w:jc w:val="both"/>
        <w:rPr>
          <w:rFonts w:ascii="Times New Roman" w:hAnsi="Times New Roman" w:cs="Times New Roman"/>
        </w:rPr>
      </w:pPr>
    </w:p>
    <w:p w14:paraId="17D3409E" w14:textId="45DE7695"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При  </w:t>
      </w:r>
      <w:r w:rsidR="0016706B" w:rsidRPr="00B52126">
        <w:rPr>
          <w:rFonts w:ascii="Times New Roman" w:hAnsi="Times New Roman" w:cs="Times New Roman"/>
          <w:noProof/>
          <w:position w:val="-7"/>
        </w:rPr>
        <w:drawing>
          <wp:inline distT="0" distB="0" distL="0" distR="0" wp14:anchorId="67AB88D6" wp14:editId="52DEBBFB">
            <wp:extent cx="198120" cy="13652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98120" cy="136525"/>
                    </a:xfrm>
                    <a:prstGeom prst="rect">
                      <a:avLst/>
                    </a:prstGeom>
                    <a:noFill/>
                    <a:ln>
                      <a:noFill/>
                    </a:ln>
                  </pic:spPr>
                </pic:pic>
              </a:graphicData>
            </a:graphic>
          </wp:inline>
        </w:drawing>
      </w:r>
      <w:r w:rsidRPr="00B52126">
        <w:rPr>
          <w:rFonts w:ascii="Times New Roman" w:hAnsi="Times New Roman" w:cs="Times New Roman"/>
        </w:rPr>
        <w:t>1,4 отличие признают несущественным и принимают значение масштабного коэффициента по таблице 4.</w:t>
      </w:r>
    </w:p>
    <w:p w14:paraId="1E62A8D2" w14:textId="77777777" w:rsidR="00D03E14" w:rsidRPr="00B52126" w:rsidRDefault="00D03E14">
      <w:pPr>
        <w:pStyle w:val="FORMATTEXT"/>
        <w:ind w:firstLine="568"/>
        <w:jc w:val="both"/>
        <w:rPr>
          <w:rFonts w:ascii="Times New Roman" w:hAnsi="Times New Roman" w:cs="Times New Roman"/>
        </w:rPr>
      </w:pPr>
    </w:p>
    <w:p w14:paraId="49F33557"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Л.6 Значения экспериментально установленных масштабных коэффициентов устанавливает лаборатория предприятия или строительной организации и утверждает главный инженер этого предприятия или организации.</w:t>
      </w:r>
    </w:p>
    <w:p w14:paraId="1252152A" w14:textId="77777777" w:rsidR="00D03E14" w:rsidRPr="00B52126" w:rsidRDefault="00D03E14">
      <w:pPr>
        <w:pStyle w:val="FORMATTEXT"/>
        <w:ind w:firstLine="568"/>
        <w:jc w:val="both"/>
        <w:rPr>
          <w:rFonts w:ascii="Times New Roman" w:hAnsi="Times New Roman" w:cs="Times New Roman"/>
        </w:rPr>
      </w:pPr>
    </w:p>
    <w:p w14:paraId="72029577"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Л.7 Проверку экспериментально установленных значений масштабных коэффициентов следует проводить не реже одного раза в два года, а также при ремонте и замене испытательных машин и парка форм для изготовления образцов.</w:t>
      </w:r>
    </w:p>
    <w:p w14:paraId="682CF2AF" w14:textId="77777777" w:rsidR="00D03E14" w:rsidRPr="00B52126" w:rsidRDefault="00D03E14">
      <w:pPr>
        <w:pStyle w:val="FORMATTEXT"/>
        <w:ind w:firstLine="568"/>
        <w:jc w:val="both"/>
        <w:rPr>
          <w:rFonts w:ascii="Times New Roman" w:hAnsi="Times New Roman" w:cs="Times New Roman"/>
        </w:rPr>
      </w:pPr>
    </w:p>
    <w:p w14:paraId="1F67188A"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Л.8 При производственном контроле прочности по ГОСТ 18105 по настоящей методике определяют также коэффициенты перехода от прочности при одном виде напряженного состояния к другому, например, от прочности на сжатие к прочности на растяжение (осевое, при изгибе или при раскалывании).</w:t>
      </w:r>
    </w:p>
    <w:p w14:paraId="51252E5D" w14:textId="77777777" w:rsidR="00D03E14" w:rsidRPr="00B52126" w:rsidRDefault="00D03E14">
      <w:pPr>
        <w:pStyle w:val="FORMATTEXT"/>
        <w:ind w:firstLine="568"/>
        <w:jc w:val="both"/>
        <w:rPr>
          <w:rFonts w:ascii="Times New Roman" w:hAnsi="Times New Roman" w:cs="Times New Roman"/>
        </w:rPr>
      </w:pPr>
    </w:p>
    <w:p w14:paraId="1A708386" w14:textId="77777777" w:rsidR="00D03E14" w:rsidRPr="00B52126" w:rsidRDefault="00D03E14">
      <w:pPr>
        <w:pStyle w:val="FORMATTEXT"/>
        <w:ind w:firstLine="568"/>
        <w:jc w:val="both"/>
        <w:rPr>
          <w:rFonts w:ascii="Times New Roman" w:hAnsi="Times New Roman" w:cs="Times New Roman"/>
        </w:rPr>
      </w:pPr>
      <w:r w:rsidRPr="00B52126">
        <w:rPr>
          <w:rFonts w:ascii="Times New Roman" w:hAnsi="Times New Roman" w:cs="Times New Roman"/>
        </w:rPr>
        <w:t>Для тяжелых бетонов классов прочности на сжатие от В15 до В40 значения коэффициентов перехода допускается принимать по таблице Л.1.</w:t>
      </w:r>
    </w:p>
    <w:p w14:paraId="69726812" w14:textId="77777777" w:rsidR="00D03E14" w:rsidRPr="00B52126" w:rsidRDefault="00D03E14">
      <w:pPr>
        <w:pStyle w:val="FORMATTEXT"/>
        <w:ind w:firstLine="568"/>
        <w:jc w:val="both"/>
        <w:rPr>
          <w:rFonts w:ascii="Times New Roman" w:hAnsi="Times New Roman" w:cs="Times New Roman"/>
        </w:rPr>
      </w:pPr>
    </w:p>
    <w:p w14:paraId="650F63D0" w14:textId="6794AF82" w:rsidR="00D03E14" w:rsidRPr="00B52126" w:rsidRDefault="00D03E14">
      <w:pPr>
        <w:pStyle w:val="FORMATTEXT"/>
        <w:jc w:val="both"/>
        <w:rPr>
          <w:rFonts w:ascii="Times New Roman" w:hAnsi="Times New Roman" w:cs="Times New Roman"/>
        </w:rPr>
      </w:pPr>
      <w:r w:rsidRPr="00B52126">
        <w:rPr>
          <w:rFonts w:ascii="Times New Roman" w:hAnsi="Times New Roman" w:cs="Times New Roman"/>
        </w:rPr>
        <w:t xml:space="preserve">Таблица Л.1 - Коэффициенты перехода </w:t>
      </w:r>
      <w:r w:rsidR="0016706B" w:rsidRPr="00B52126">
        <w:rPr>
          <w:rFonts w:ascii="Times New Roman" w:hAnsi="Times New Roman" w:cs="Times New Roman"/>
          <w:noProof/>
          <w:position w:val="-8"/>
        </w:rPr>
        <w:drawing>
          <wp:inline distT="0" distB="0" distL="0" distR="0" wp14:anchorId="3AAD73F3" wp14:editId="1485AEEE">
            <wp:extent cx="163830" cy="163830"/>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p w14:paraId="1A750446"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950"/>
        <w:gridCol w:w="1800"/>
        <w:gridCol w:w="1800"/>
        <w:gridCol w:w="1800"/>
        <w:gridCol w:w="1800"/>
      </w:tblGrid>
      <w:tr w:rsidR="00B52126" w:rsidRPr="00B52126" w14:paraId="76D886E6" w14:textId="77777777">
        <w:tblPrEx>
          <w:tblCellMar>
            <w:top w:w="0" w:type="dxa"/>
            <w:bottom w:w="0" w:type="dxa"/>
          </w:tblCellMar>
        </w:tblPrEx>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6319F83"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Вид напряженного состояния </w:t>
            </w:r>
          </w:p>
        </w:tc>
        <w:tc>
          <w:tcPr>
            <w:tcW w:w="72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C13345" w14:textId="717079DB"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Коэффициент перехода </w:t>
            </w:r>
            <w:r w:rsidR="0016706B" w:rsidRPr="00B52126">
              <w:rPr>
                <w:rFonts w:ascii="Times New Roman" w:hAnsi="Times New Roman" w:cs="Times New Roman"/>
                <w:noProof/>
                <w:position w:val="-8"/>
                <w:sz w:val="18"/>
                <w:szCs w:val="18"/>
              </w:rPr>
              <w:drawing>
                <wp:inline distT="0" distB="0" distL="0" distR="0" wp14:anchorId="2B4614EF" wp14:editId="6DE7D202">
                  <wp:extent cx="163830" cy="163830"/>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r>
      <w:tr w:rsidR="00B52126" w:rsidRPr="00B52126" w14:paraId="3799C307" w14:textId="77777777">
        <w:tblPrEx>
          <w:tblCellMar>
            <w:top w:w="0" w:type="dxa"/>
            <w:bottom w:w="0" w:type="dxa"/>
          </w:tblCellMar>
        </w:tblPrEx>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BBC2588" w14:textId="77777777" w:rsidR="00D03E14" w:rsidRPr="00B52126" w:rsidRDefault="00D03E14">
            <w:pPr>
              <w:pStyle w:val="FORMATTEXT"/>
              <w:jc w:val="center"/>
              <w:rPr>
                <w:rFonts w:ascii="Times New Roman" w:hAnsi="Times New Roman" w:cs="Times New Roman"/>
                <w:sz w:val="18"/>
                <w:szCs w:val="18"/>
              </w:rPr>
            </w:pPr>
          </w:p>
          <w:p w14:paraId="2BF8B58A" w14:textId="77777777" w:rsidR="00D03E14" w:rsidRPr="00B52126" w:rsidRDefault="00D03E14">
            <w:pPr>
              <w:pStyle w:val="FORMATTEXT"/>
              <w:jc w:val="center"/>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592E98"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Сжатие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5D77A7"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Растяжение осевое</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C41403"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Растяжение при изгибе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40A8D4"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Растяжение при раскалывании </w:t>
            </w:r>
          </w:p>
        </w:tc>
      </w:tr>
      <w:tr w:rsidR="00B52126" w:rsidRPr="00B52126" w14:paraId="6BA77DB5"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DBC09B"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Сжатие</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78C4B7"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1,00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1F621F"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0,07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03F73B"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0,12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308694"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0,08 </w:t>
            </w:r>
          </w:p>
        </w:tc>
      </w:tr>
      <w:tr w:rsidR="00B52126" w:rsidRPr="00B52126" w14:paraId="25D0C129"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8E6D76"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Растяжение осевое</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0A0023"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14,28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B4285D"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1,00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7D55F9"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1,82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57F14D"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1,20 </w:t>
            </w:r>
          </w:p>
        </w:tc>
      </w:tr>
      <w:tr w:rsidR="00B52126" w:rsidRPr="00B52126" w14:paraId="707D7590"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8EFF7C"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Растяжение при изгибе</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EC293B"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8,33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F66AE3"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0,55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6F77FB"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1,00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5AB924"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0,67 </w:t>
            </w:r>
          </w:p>
        </w:tc>
      </w:tr>
      <w:tr w:rsidR="00B52126" w:rsidRPr="00B52126" w14:paraId="2721CD98"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140D33" w14:textId="77777777" w:rsidR="00D03E14" w:rsidRPr="00B52126" w:rsidRDefault="00D03E14">
            <w:pPr>
              <w:pStyle w:val="FORMATTEXT"/>
              <w:rPr>
                <w:rFonts w:ascii="Times New Roman" w:hAnsi="Times New Roman" w:cs="Times New Roman"/>
                <w:sz w:val="18"/>
                <w:szCs w:val="18"/>
              </w:rPr>
            </w:pPr>
            <w:r w:rsidRPr="00B52126">
              <w:rPr>
                <w:rFonts w:ascii="Times New Roman" w:hAnsi="Times New Roman" w:cs="Times New Roman"/>
                <w:sz w:val="18"/>
                <w:szCs w:val="18"/>
              </w:rPr>
              <w:t>Растяжение при раскалывании</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4B28FB"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12,50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6FFBA6"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0,83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1600AB"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1,50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249981" w14:textId="77777777" w:rsidR="00D03E14" w:rsidRPr="00B52126" w:rsidRDefault="00D03E14">
            <w:pPr>
              <w:pStyle w:val="FORMATTEXT"/>
              <w:jc w:val="center"/>
              <w:rPr>
                <w:rFonts w:ascii="Times New Roman" w:hAnsi="Times New Roman" w:cs="Times New Roman"/>
                <w:sz w:val="18"/>
                <w:szCs w:val="18"/>
              </w:rPr>
            </w:pPr>
            <w:r w:rsidRPr="00B52126">
              <w:rPr>
                <w:rFonts w:ascii="Times New Roman" w:hAnsi="Times New Roman" w:cs="Times New Roman"/>
                <w:sz w:val="18"/>
                <w:szCs w:val="18"/>
              </w:rPr>
              <w:t xml:space="preserve">1,00 </w:t>
            </w:r>
          </w:p>
        </w:tc>
      </w:tr>
    </w:tbl>
    <w:p w14:paraId="56D910FE"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606DB2C5" w14:textId="77777777" w:rsidR="00D03E14" w:rsidRPr="00B52126" w:rsidRDefault="00D03E14">
      <w:pPr>
        <w:widowControl w:val="0"/>
        <w:autoSpaceDE w:val="0"/>
        <w:autoSpaceDN w:val="0"/>
        <w:adjustRightInd w:val="0"/>
        <w:spacing w:after="0" w:line="240" w:lineRule="auto"/>
        <w:rPr>
          <w:rFonts w:ascii="Times New Roman" w:hAnsi="Times New Roman"/>
          <w:sz w:val="24"/>
          <w:szCs w:val="24"/>
        </w:rPr>
      </w:pPr>
    </w:p>
    <w:p w14:paraId="6B7008E1" w14:textId="77777777" w:rsidR="00D03E14" w:rsidRPr="00B52126" w:rsidRDefault="00D03E14">
      <w:pPr>
        <w:widowControl w:val="0"/>
        <w:autoSpaceDE w:val="0"/>
        <w:autoSpaceDN w:val="0"/>
        <w:adjustRightInd w:val="0"/>
        <w:spacing w:after="0" w:line="240" w:lineRule="auto"/>
        <w:rPr>
          <w:rFonts w:ascii="Times New Roman" w:hAnsi="Times New Roman"/>
        </w:rPr>
      </w:pPr>
      <w:r w:rsidRPr="00B52126">
        <w:rPr>
          <w:rFonts w:ascii="Times New Roman" w:hAnsi="Times New Roman"/>
          <w:sz w:val="24"/>
          <w:szCs w:val="24"/>
        </w:rPr>
        <w:t xml:space="preserve">     </w:t>
      </w:r>
    </w:p>
    <w:sectPr w:rsidR="00D03E14" w:rsidRPr="00B52126">
      <w:headerReference w:type="default" r:id="rId109"/>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ABC02" w14:textId="77777777" w:rsidR="002C5D1A" w:rsidRDefault="002C5D1A">
      <w:pPr>
        <w:spacing w:after="0" w:line="240" w:lineRule="auto"/>
      </w:pPr>
      <w:r>
        <w:separator/>
      </w:r>
    </w:p>
  </w:endnote>
  <w:endnote w:type="continuationSeparator" w:id="0">
    <w:p w14:paraId="7E13FB84" w14:textId="77777777" w:rsidR="002C5D1A" w:rsidRDefault="002C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75B9D" w14:textId="77777777" w:rsidR="002C5D1A" w:rsidRDefault="002C5D1A">
      <w:pPr>
        <w:spacing w:after="0" w:line="240" w:lineRule="auto"/>
      </w:pPr>
      <w:r>
        <w:separator/>
      </w:r>
    </w:p>
  </w:footnote>
  <w:footnote w:type="continuationSeparator" w:id="0">
    <w:p w14:paraId="39FC2B2F" w14:textId="77777777" w:rsidR="002C5D1A" w:rsidRDefault="002C5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21479" w14:textId="77777777" w:rsidR="00D03E14" w:rsidRDefault="00D03E14">
    <w:pPr>
      <w:widowControl w:val="0"/>
      <w:autoSpaceDE w:val="0"/>
      <w:autoSpaceDN w:val="0"/>
      <w:adjustRightInd w:val="0"/>
      <w:spacing w:after="0" w:line="240" w:lineRule="auto"/>
      <w:rPr>
        <w:rFonts w:ascii="Arial, sans-serif" w:hAnsi="Arial, sans-serif" w:cs="Arial, sans-serif"/>
        <w:sz w:val="16"/>
        <w:szCs w:val="16"/>
      </w:rPr>
    </w:pPr>
  </w:p>
  <w:p w14:paraId="224849D7" w14:textId="77777777" w:rsidR="00D03E14" w:rsidRDefault="00D03E14">
    <w:pPr>
      <w:pStyle w:val="COLTOP"/>
      <w:pBdr>
        <w:bottom w:val="single" w:sz="4" w:space="1" w:color="auto"/>
      </w:pBdr>
      <w:jc w:val="right"/>
    </w:pPr>
    <w:r>
      <w:rPr>
        <w:sz w:val="24"/>
        <w:szCs w:val="24"/>
      </w:rPr>
      <w:t xml:space="preserve"> </w:t>
    </w:r>
    <w:r>
      <w:t xml:space="preserve">Страница </w:t>
    </w:r>
    <w:r>
      <w:pgNum/>
    </w:r>
  </w:p>
  <w:p w14:paraId="4A457574" w14:textId="77777777" w:rsidR="00D03E14" w:rsidRDefault="00D03E14">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126"/>
    <w:rsid w:val="0016706B"/>
    <w:rsid w:val="002C5D1A"/>
    <w:rsid w:val="00B52126"/>
    <w:rsid w:val="00D03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47DA54"/>
  <w14:defaultImageDpi w14:val="0"/>
  <w15:docId w15:val="{86135467-5A69-4151-B80A-EA8DD9CB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IMAGE">
    <w:name w:val=".IMAG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B52126"/>
    <w:pPr>
      <w:tabs>
        <w:tab w:val="center" w:pos="4677"/>
        <w:tab w:val="right" w:pos="9355"/>
      </w:tabs>
    </w:pPr>
  </w:style>
  <w:style w:type="character" w:customStyle="1" w:styleId="a4">
    <w:name w:val="Верхний колонтитул Знак"/>
    <w:basedOn w:val="a0"/>
    <w:link w:val="a3"/>
    <w:uiPriority w:val="99"/>
    <w:locked/>
    <w:rsid w:val="00B52126"/>
    <w:rPr>
      <w:rFonts w:cs="Times New Roman"/>
    </w:rPr>
  </w:style>
  <w:style w:type="paragraph" w:styleId="a5">
    <w:name w:val="footer"/>
    <w:basedOn w:val="a"/>
    <w:link w:val="a6"/>
    <w:uiPriority w:val="99"/>
    <w:unhideWhenUsed/>
    <w:rsid w:val="00B52126"/>
    <w:pPr>
      <w:tabs>
        <w:tab w:val="center" w:pos="4677"/>
        <w:tab w:val="right" w:pos="9355"/>
      </w:tabs>
    </w:pPr>
  </w:style>
  <w:style w:type="character" w:customStyle="1" w:styleId="a6">
    <w:name w:val="Нижний колонтитул Знак"/>
    <w:basedOn w:val="a0"/>
    <w:link w:val="a5"/>
    <w:uiPriority w:val="99"/>
    <w:locked/>
    <w:rsid w:val="00B521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84" Type="http://schemas.openxmlformats.org/officeDocument/2006/relationships/image" Target="media/image79.png"/><Relationship Id="rId89" Type="http://schemas.openxmlformats.org/officeDocument/2006/relationships/image" Target="media/image84.png"/><Relationship Id="rId16" Type="http://schemas.openxmlformats.org/officeDocument/2006/relationships/image" Target="media/image11.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image" Target="media/image97.png"/><Relationship Id="rId5" Type="http://schemas.openxmlformats.org/officeDocument/2006/relationships/endnotes" Target="endnotes.xml"/><Relationship Id="rId90" Type="http://schemas.openxmlformats.org/officeDocument/2006/relationships/image" Target="media/image85.png"/><Relationship Id="rId95" Type="http://schemas.openxmlformats.org/officeDocument/2006/relationships/image" Target="media/image90.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80" Type="http://schemas.openxmlformats.org/officeDocument/2006/relationships/image" Target="media/image75.png"/><Relationship Id="rId85" Type="http://schemas.openxmlformats.org/officeDocument/2006/relationships/image" Target="media/image80.png"/><Relationship Id="rId12" Type="http://schemas.openxmlformats.org/officeDocument/2006/relationships/image" Target="media/image7.png"/><Relationship Id="rId17" Type="http://schemas.openxmlformats.org/officeDocument/2006/relationships/image" Target="media/image12.png"/><Relationship Id="rId33" Type="http://schemas.openxmlformats.org/officeDocument/2006/relationships/image" Target="media/image28.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08" Type="http://schemas.openxmlformats.org/officeDocument/2006/relationships/image" Target="media/image103.png"/><Relationship Id="rId54" Type="http://schemas.openxmlformats.org/officeDocument/2006/relationships/image" Target="media/image49.png"/><Relationship Id="rId70" Type="http://schemas.openxmlformats.org/officeDocument/2006/relationships/image" Target="media/image65.png"/><Relationship Id="rId75" Type="http://schemas.openxmlformats.org/officeDocument/2006/relationships/image" Target="media/image70.png"/><Relationship Id="rId91" Type="http://schemas.openxmlformats.org/officeDocument/2006/relationships/image" Target="media/image86.png"/><Relationship Id="rId96" Type="http://schemas.openxmlformats.org/officeDocument/2006/relationships/image" Target="media/image91.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6" Type="http://schemas.openxmlformats.org/officeDocument/2006/relationships/image" Target="media/image101.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image" Target="media/image81.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header" Target="header1.xml"/><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settings" Target="settings.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fontTable" Target="fontTable.xml"/><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3" Type="http://schemas.openxmlformats.org/officeDocument/2006/relationships/webSettings" Target="webSettings.xml"/><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88" Type="http://schemas.openxmlformats.org/officeDocument/2006/relationships/image" Target="media/image83.png"/><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9152</Words>
  <Characters>52170</Characters>
  <Application>Microsoft Office Word</Application>
  <DocSecurity>0</DocSecurity>
  <Lines>434</Lines>
  <Paragraphs>122</Paragraphs>
  <ScaleCrop>false</ScaleCrop>
  <Company/>
  <LinksUpToDate>false</LinksUpToDate>
  <CharactersWithSpaces>61200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10180-2012 Бетоны. Методы определения прочности по контрольным образцам</dc:title>
  <dc:subject/>
  <dc:creator>Екатерина Малючкова</dc:creator>
  <cp:keywords/>
  <dc:description/>
  <cp:lastModifiedBy>Екатерина Малючкова</cp:lastModifiedBy>
  <cp:revision>2</cp:revision>
  <dcterms:created xsi:type="dcterms:W3CDTF">2024-12-25T12:09:00Z</dcterms:created>
  <dcterms:modified xsi:type="dcterms:W3CDTF">2024-12-25T12:09:00Z</dcterms:modified>
</cp:coreProperties>
</file>